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CF26B" w14:textId="6436E1CB" w:rsidR="006E14C8" w:rsidRPr="00FB7A8A" w:rsidRDefault="006E14C8" w:rsidP="006E14C8">
      <w:pPr>
        <w:pStyle w:val="NoSpacing"/>
        <w:rPr>
          <w:rFonts w:eastAsiaTheme="majorEastAsia" w:cstheme="majorBidi"/>
          <w:bCs/>
          <w:color w:val="73B632"/>
          <w:sz w:val="40"/>
          <w:szCs w:val="32"/>
        </w:rPr>
      </w:pPr>
      <w:r w:rsidRPr="00FB7A8A">
        <w:rPr>
          <w:rFonts w:eastAsiaTheme="majorEastAsia" w:cstheme="majorBidi"/>
          <w:bCs/>
          <w:color w:val="73B632"/>
          <w:sz w:val="40"/>
          <w:szCs w:val="32"/>
        </w:rPr>
        <w:t>TIPS FOR HOSTING A 308 CONVERSATIONS</w:t>
      </w:r>
    </w:p>
    <w:p w14:paraId="0E3CE1C5" w14:textId="78E83F2D" w:rsidR="006E14C8" w:rsidRPr="00FB7A8A" w:rsidRDefault="006E14C8" w:rsidP="006E14C8">
      <w:pPr>
        <w:pStyle w:val="NoSpacing"/>
        <w:rPr>
          <w:rFonts w:eastAsiaTheme="majorEastAsia" w:cstheme="majorBidi"/>
          <w:bCs/>
          <w:color w:val="73B632"/>
          <w:sz w:val="40"/>
          <w:szCs w:val="32"/>
        </w:rPr>
      </w:pPr>
      <w:r w:rsidRPr="00FB7A8A">
        <w:rPr>
          <w:rFonts w:eastAsiaTheme="majorEastAsia" w:cstheme="majorBidi"/>
          <w:bCs/>
          <w:color w:val="73B632"/>
          <w:sz w:val="40"/>
          <w:szCs w:val="32"/>
        </w:rPr>
        <w:t>COMMUNITY MEETING</w:t>
      </w:r>
    </w:p>
    <w:p w14:paraId="2B357792" w14:textId="77777777" w:rsidR="006E14C8" w:rsidRDefault="006E14C8" w:rsidP="006E14C8">
      <w:pPr>
        <w:spacing w:line="160" w:lineRule="atLeast"/>
      </w:pPr>
    </w:p>
    <w:p w14:paraId="001AAE54" w14:textId="77777777" w:rsidR="006E14C8" w:rsidRDefault="006E14C8" w:rsidP="006E14C8">
      <w:pPr>
        <w:spacing w:line="160" w:lineRule="atLeast"/>
      </w:pPr>
      <w:r>
        <w:t>The Mental Health Commission of Canada wants to thank you for taking part in this national community conversation on suicide prevention. This document provides suggested steps for hosting your community conversation.</w:t>
      </w:r>
    </w:p>
    <w:p w14:paraId="1A9E7CFF" w14:textId="77777777" w:rsidR="006E14C8" w:rsidRDefault="006E14C8" w:rsidP="006E14C8">
      <w:pPr>
        <w:pStyle w:val="Heading1"/>
        <w:pBdr>
          <w:bottom w:val="single" w:sz="12" w:space="1" w:color="auto"/>
        </w:pBdr>
        <w:spacing w:line="160" w:lineRule="atLeast"/>
        <w:rPr>
          <w:sz w:val="36"/>
          <w:szCs w:val="36"/>
        </w:rPr>
      </w:pPr>
      <w:r w:rsidRPr="006E14C8">
        <w:rPr>
          <w:sz w:val="36"/>
          <w:szCs w:val="36"/>
        </w:rPr>
        <w:t xml:space="preserve">What is 308 Conversations </w:t>
      </w:r>
    </w:p>
    <w:p w14:paraId="24AC0572" w14:textId="77777777" w:rsidR="007C7C85" w:rsidRDefault="007C7C85" w:rsidP="006E14C8">
      <w:pPr>
        <w:spacing w:after="0" w:line="160" w:lineRule="atLeast"/>
      </w:pPr>
    </w:p>
    <w:p w14:paraId="4D2E0A1F" w14:textId="3F541AF5" w:rsidR="006E14C8" w:rsidRDefault="006E14C8" w:rsidP="006E14C8">
      <w:pPr>
        <w:spacing w:after="0" w:line="160" w:lineRule="atLeast"/>
      </w:pPr>
      <w:r>
        <w:t xml:space="preserve">This community meeting is part of the </w:t>
      </w:r>
      <w:r w:rsidRPr="00F226F9">
        <w:rPr>
          <w:b/>
        </w:rPr>
        <w:t>308 Conversations</w:t>
      </w:r>
      <w:r>
        <w:t xml:space="preserve"> initiative launched by the Mental Health Commission of Canada, and </w:t>
      </w:r>
      <w:r w:rsidRPr="00BE5611">
        <w:t>is</w:t>
      </w:r>
      <w:r w:rsidRPr="000C754B">
        <w:t xml:space="preserve"> designed to gather valuable insight and ideas surrounding suicide prevention across Canada. </w:t>
      </w:r>
      <w:r>
        <w:t xml:space="preserve">Community meetings or “conversations” will be hosted by </w:t>
      </w:r>
      <w:r w:rsidR="00FB7A8A">
        <w:t xml:space="preserve">organizations across Canada. </w:t>
      </w:r>
      <w:r>
        <w:t xml:space="preserve">These conversations will bring interested community members and stakeholders under one roof to share what’s working and where the gaps are when it comes to suicide prevention in their communities.  </w:t>
      </w:r>
    </w:p>
    <w:p w14:paraId="7A47140B" w14:textId="77777777" w:rsidR="006E14C8" w:rsidRDefault="006E14C8" w:rsidP="006E14C8">
      <w:pPr>
        <w:pStyle w:val="Heading1"/>
        <w:pBdr>
          <w:bottom w:val="single" w:sz="12" w:space="1" w:color="auto"/>
        </w:pBdr>
        <w:spacing w:line="160" w:lineRule="atLeast"/>
        <w:contextualSpacing/>
        <w:rPr>
          <w:sz w:val="36"/>
          <w:szCs w:val="36"/>
        </w:rPr>
      </w:pPr>
      <w:r w:rsidRPr="006E14C8">
        <w:rPr>
          <w:sz w:val="36"/>
          <w:szCs w:val="36"/>
        </w:rPr>
        <w:t xml:space="preserve">Who Is Part of 308 Conversations </w:t>
      </w:r>
    </w:p>
    <w:p w14:paraId="43D5FD17" w14:textId="77777777" w:rsidR="007C7C85" w:rsidRPr="007C7C85" w:rsidRDefault="007C7C85" w:rsidP="006E14C8">
      <w:pPr>
        <w:spacing w:line="160" w:lineRule="atLeast"/>
        <w:contextualSpacing/>
      </w:pPr>
    </w:p>
    <w:p w14:paraId="13D8D2AD" w14:textId="77777777" w:rsidR="006E14C8" w:rsidRDefault="006E14C8" w:rsidP="006E14C8">
      <w:pPr>
        <w:spacing w:line="160" w:lineRule="atLeast"/>
        <w:contextualSpacing/>
      </w:pPr>
      <w:r w:rsidRPr="000C754B">
        <w:t xml:space="preserve">The goal is </w:t>
      </w:r>
      <w:r>
        <w:t xml:space="preserve">to share the best ideas and work together to create lasting solutions that will serve our communities.  The results will be gathered </w:t>
      </w:r>
      <w:r w:rsidRPr="000C754B">
        <w:t xml:space="preserve">to produce a working </w:t>
      </w:r>
      <w:r>
        <w:t>community model</w:t>
      </w:r>
      <w:r w:rsidRPr="000C754B">
        <w:t xml:space="preserve"> with tools and solutions that can be </w:t>
      </w:r>
      <w:r>
        <w:t>shared as a resource for</w:t>
      </w:r>
      <w:r w:rsidRPr="000C754B">
        <w:t xml:space="preserve"> communities across Canada.</w:t>
      </w:r>
      <w:r>
        <w:t xml:space="preserve"> </w:t>
      </w:r>
      <w:r w:rsidRPr="00F226F9">
        <w:rPr>
          <w:b/>
        </w:rPr>
        <w:t>308 Conversations</w:t>
      </w:r>
      <w:r w:rsidRPr="00215630">
        <w:t xml:space="preserve"> will provide </w:t>
      </w:r>
      <w:r>
        <w:t>Canadians</w:t>
      </w:r>
      <w:r w:rsidRPr="00215630">
        <w:t xml:space="preserve"> with information on the actions and initiatives taking place in their own community.</w:t>
      </w:r>
    </w:p>
    <w:p w14:paraId="0016E0E3" w14:textId="0C3E49A5" w:rsidR="006E14C8" w:rsidRDefault="006E14C8" w:rsidP="006E14C8">
      <w:pPr>
        <w:spacing w:line="160" w:lineRule="atLeast"/>
      </w:pPr>
      <w:r w:rsidRPr="009E4E6D">
        <w:rPr>
          <w:rFonts w:cs="Tahoma"/>
          <w:color w:val="000000" w:themeColor="text1"/>
        </w:rPr>
        <w:t>Local experts, service providers, healthcare providers, local police, teachers, social workers, service clubs, survivors, faith-based community leaders/groups, military, veterans and communi</w:t>
      </w:r>
      <w:r>
        <w:rPr>
          <w:rFonts w:cs="Tahoma"/>
          <w:color w:val="000000" w:themeColor="text1"/>
        </w:rPr>
        <w:t>ty leadership (municipal and provincial representatives</w:t>
      </w:r>
      <w:r w:rsidRPr="009E4E6D">
        <w:rPr>
          <w:rFonts w:cs="Tahoma"/>
          <w:color w:val="000000" w:themeColor="text1"/>
        </w:rPr>
        <w:t xml:space="preserve">), interested citizens and local media </w:t>
      </w:r>
      <w:r w:rsidR="007C3D67">
        <w:rPr>
          <w:rFonts w:cs="Tahoma"/>
          <w:color w:val="000000" w:themeColor="text1"/>
        </w:rPr>
        <w:t>can</w:t>
      </w:r>
      <w:r>
        <w:rPr>
          <w:rFonts w:cs="Tahoma"/>
          <w:color w:val="000000" w:themeColor="text1"/>
        </w:rPr>
        <w:t xml:space="preserve"> all be invited and encouraged </w:t>
      </w:r>
      <w:r w:rsidRPr="009E4E6D">
        <w:rPr>
          <w:rFonts w:cs="Tahoma"/>
          <w:color w:val="000000" w:themeColor="text1"/>
        </w:rPr>
        <w:t>to discuss suicide prevention.</w:t>
      </w:r>
    </w:p>
    <w:p w14:paraId="08BE141F" w14:textId="77777777" w:rsidR="006E14C8" w:rsidRDefault="006E14C8" w:rsidP="006E14C8">
      <w:pPr>
        <w:pStyle w:val="Heading1"/>
        <w:pBdr>
          <w:bottom w:val="single" w:sz="12" w:space="1" w:color="auto"/>
        </w:pBdr>
        <w:spacing w:line="160" w:lineRule="atLeast"/>
        <w:contextualSpacing/>
        <w:rPr>
          <w:sz w:val="36"/>
          <w:szCs w:val="36"/>
        </w:rPr>
      </w:pPr>
      <w:r w:rsidRPr="006E14C8">
        <w:rPr>
          <w:sz w:val="36"/>
          <w:szCs w:val="36"/>
        </w:rPr>
        <w:t xml:space="preserve">What Materials Are Available to Host a Meeting  </w:t>
      </w:r>
    </w:p>
    <w:p w14:paraId="1152C5DF" w14:textId="77777777" w:rsidR="007C7C85" w:rsidRPr="007C7C85" w:rsidRDefault="007C7C85" w:rsidP="007C7C85">
      <w:pPr>
        <w:contextualSpacing/>
      </w:pPr>
    </w:p>
    <w:p w14:paraId="7F16B0D1" w14:textId="03226428" w:rsidR="006E14C8" w:rsidRDefault="00FB7A8A" w:rsidP="006E14C8">
      <w:pPr>
        <w:spacing w:line="160" w:lineRule="atLeast"/>
        <w:contextualSpacing/>
      </w:pPr>
      <w:r>
        <w:t>All organizers</w:t>
      </w:r>
      <w:r w:rsidR="006E14C8">
        <w:t xml:space="preserve"> will receive a kit that provides templates and background information on how to host a </w:t>
      </w:r>
      <w:r w:rsidR="006E14C8" w:rsidRPr="00423781">
        <w:rPr>
          <w:b/>
        </w:rPr>
        <w:t>308 Conversations</w:t>
      </w:r>
      <w:r>
        <w:t xml:space="preserve"> community meeting. Organizers</w:t>
      </w:r>
      <w:r w:rsidR="006E14C8">
        <w:t xml:space="preserve"> may wish to set aside a table at their </w:t>
      </w:r>
      <w:r w:rsidR="006E14C8" w:rsidRPr="00BE6D40">
        <w:rPr>
          <w:b/>
        </w:rPr>
        <w:t xml:space="preserve">308 </w:t>
      </w:r>
      <w:r w:rsidR="006E14C8">
        <w:rPr>
          <w:b/>
        </w:rPr>
        <w:t>C</w:t>
      </w:r>
      <w:r w:rsidR="006E14C8" w:rsidRPr="00BE6D40">
        <w:rPr>
          <w:b/>
        </w:rPr>
        <w:t>onversations</w:t>
      </w:r>
      <w:r w:rsidR="006E14C8">
        <w:t xml:space="preserve"> meeting for community resources pamphlets provided by guest speakers or participants.</w:t>
      </w:r>
    </w:p>
    <w:p w14:paraId="248A3B55" w14:textId="77777777" w:rsidR="006E14C8" w:rsidRDefault="006E14C8" w:rsidP="006E14C8">
      <w:pPr>
        <w:spacing w:line="160" w:lineRule="atLeast"/>
        <w:rPr>
          <w:rFonts w:asciiTheme="majorHAnsi" w:hAnsiTheme="majorHAnsi"/>
          <w:b/>
          <w:color w:val="1F497D" w:themeColor="text2"/>
          <w:kern w:val="24"/>
          <w:sz w:val="36"/>
          <w:szCs w:val="64"/>
        </w:rPr>
      </w:pPr>
      <w:r>
        <w:t xml:space="preserve">Materials can also be found on </w:t>
      </w:r>
      <w:hyperlink r:id="rId8" w:history="1">
        <w:r w:rsidRPr="009002D7">
          <w:rPr>
            <w:rStyle w:val="Hyperlink"/>
          </w:rPr>
          <w:t>www.mentalhealthcommission.ca/308conversations</w:t>
        </w:r>
      </w:hyperlink>
      <w:r>
        <w:rPr>
          <w:rStyle w:val="Hyperlink"/>
        </w:rPr>
        <w:t>.</w:t>
      </w:r>
      <w:r>
        <w:t xml:space="preserve"> </w:t>
      </w:r>
      <w:r>
        <w:br w:type="page"/>
      </w:r>
    </w:p>
    <w:p w14:paraId="6612E173" w14:textId="77777777" w:rsidR="006E14C8" w:rsidRDefault="006E14C8" w:rsidP="006E14C8">
      <w:pPr>
        <w:pStyle w:val="Heading1"/>
        <w:pBdr>
          <w:bottom w:val="single" w:sz="12" w:space="1" w:color="auto"/>
        </w:pBdr>
        <w:spacing w:line="160" w:lineRule="atLeast"/>
        <w:contextualSpacing/>
        <w:rPr>
          <w:sz w:val="36"/>
          <w:szCs w:val="36"/>
        </w:rPr>
      </w:pPr>
      <w:r w:rsidRPr="006E14C8">
        <w:rPr>
          <w:sz w:val="36"/>
          <w:szCs w:val="36"/>
        </w:rPr>
        <w:lastRenderedPageBreak/>
        <w:t xml:space="preserve">Suggested Rollout  </w:t>
      </w:r>
    </w:p>
    <w:p w14:paraId="18DCD87E" w14:textId="77777777" w:rsidR="007C7C85" w:rsidRPr="007C7C85" w:rsidRDefault="007C7C85" w:rsidP="007C7C85">
      <w:pPr>
        <w:contextualSpacing/>
      </w:pPr>
    </w:p>
    <w:p w14:paraId="7D5FF41B" w14:textId="77777777" w:rsidR="006E14C8" w:rsidRDefault="006E14C8" w:rsidP="006E14C8">
      <w:pPr>
        <w:spacing w:line="160" w:lineRule="atLeast"/>
        <w:contextualSpacing/>
      </w:pPr>
      <w:r>
        <w:t xml:space="preserve">Outlined below are key items to consider when planning and implementing your </w:t>
      </w:r>
      <w:r w:rsidRPr="00BE58D4">
        <w:rPr>
          <w:b/>
        </w:rPr>
        <w:t>308 Conversations</w:t>
      </w:r>
      <w:r>
        <w:t xml:space="preserve"> community meeting.  Please refer to additional template materials provided in this kit to help facilitate and create awareness of your discussion.</w:t>
      </w:r>
    </w:p>
    <w:p w14:paraId="521C1D1E" w14:textId="77777777" w:rsidR="007C7C85" w:rsidRPr="00F90B91" w:rsidRDefault="007C7C85" w:rsidP="006E14C8">
      <w:pPr>
        <w:spacing w:line="160" w:lineRule="atLeast"/>
        <w:contextualSpacing/>
      </w:pPr>
    </w:p>
    <w:tbl>
      <w:tblPr>
        <w:tblStyle w:val="LightGrid-Accent1"/>
        <w:tblW w:w="0" w:type="auto"/>
        <w:jc w:val="center"/>
        <w:tblLook w:val="04A0" w:firstRow="1" w:lastRow="0" w:firstColumn="1" w:lastColumn="0" w:noHBand="0" w:noVBand="1"/>
      </w:tblPr>
      <w:tblGrid>
        <w:gridCol w:w="762"/>
        <w:gridCol w:w="536"/>
        <w:gridCol w:w="7767"/>
      </w:tblGrid>
      <w:tr w:rsidR="006E14C8" w14:paraId="4B647621" w14:textId="77777777" w:rsidTr="006E14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5" w:type="dxa"/>
            <w:gridSpan w:val="3"/>
          </w:tcPr>
          <w:p w14:paraId="6524AF42" w14:textId="77777777" w:rsidR="006E14C8" w:rsidRPr="007446AD" w:rsidRDefault="006E14C8" w:rsidP="005939E7">
            <w:pPr>
              <w:spacing w:line="160" w:lineRule="atLeast"/>
              <w:jc w:val="center"/>
              <w:rPr>
                <w:sz w:val="32"/>
                <w:szCs w:val="32"/>
              </w:rPr>
            </w:pPr>
            <w:r w:rsidRPr="007446AD">
              <w:rPr>
                <w:sz w:val="32"/>
                <w:szCs w:val="32"/>
              </w:rPr>
              <w:t>308</w:t>
            </w:r>
            <w:r>
              <w:rPr>
                <w:sz w:val="32"/>
                <w:szCs w:val="32"/>
              </w:rPr>
              <w:t xml:space="preserve"> C</w:t>
            </w:r>
            <w:r w:rsidRPr="007446AD">
              <w:rPr>
                <w:sz w:val="32"/>
                <w:szCs w:val="32"/>
              </w:rPr>
              <w:t>onversations Checklist</w:t>
            </w:r>
          </w:p>
        </w:tc>
      </w:tr>
      <w:tr w:rsidR="006E14C8" w14:paraId="0941563D" w14:textId="77777777" w:rsidTr="006E1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6814B331" w14:textId="77777777" w:rsidR="006E14C8" w:rsidRPr="008F3BFA" w:rsidRDefault="006E14C8" w:rsidP="005939E7">
            <w:pPr>
              <w:spacing w:line="160" w:lineRule="atLeast"/>
            </w:pPr>
            <w:r w:rsidRPr="008F3BFA">
              <w:t>Date</w:t>
            </w:r>
          </w:p>
        </w:tc>
        <w:tc>
          <w:tcPr>
            <w:tcW w:w="536" w:type="dxa"/>
          </w:tcPr>
          <w:p w14:paraId="7D2B4B85" w14:textId="77777777" w:rsidR="006E14C8" w:rsidRPr="007446AD" w:rsidRDefault="006E14C8" w:rsidP="006E14C8">
            <w:pPr>
              <w:pStyle w:val="ListParagraph"/>
              <w:numPr>
                <w:ilvl w:val="0"/>
                <w:numId w:val="7"/>
              </w:numPr>
              <w:spacing w:line="160" w:lineRule="atLeast"/>
              <w:cnfStyle w:val="000000100000" w:firstRow="0" w:lastRow="0" w:firstColumn="0" w:lastColumn="0" w:oddVBand="0" w:evenVBand="0" w:oddHBand="1" w:evenHBand="0" w:firstRowFirstColumn="0" w:firstRowLastColumn="0" w:lastRowFirstColumn="0" w:lastRowLastColumn="0"/>
              <w:rPr>
                <w:b/>
              </w:rPr>
            </w:pPr>
          </w:p>
        </w:tc>
        <w:tc>
          <w:tcPr>
            <w:tcW w:w="7767" w:type="dxa"/>
          </w:tcPr>
          <w:p w14:paraId="00FD1CAA" w14:textId="77777777" w:rsidR="006E14C8" w:rsidRPr="009F682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rPr>
                <w:b/>
              </w:rPr>
            </w:pPr>
            <w:r>
              <w:rPr>
                <w:b/>
              </w:rPr>
              <w:t>Activity</w:t>
            </w:r>
          </w:p>
        </w:tc>
      </w:tr>
      <w:tr w:rsidR="006E14C8" w14:paraId="5DC868DB" w14:textId="77777777" w:rsidTr="006E14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5" w:type="dxa"/>
            <w:gridSpan w:val="3"/>
          </w:tcPr>
          <w:p w14:paraId="2A9629A5" w14:textId="77777777" w:rsidR="006E14C8" w:rsidRPr="008F3BFA" w:rsidRDefault="006E14C8" w:rsidP="005939E7">
            <w:pPr>
              <w:spacing w:line="160" w:lineRule="atLeast"/>
            </w:pPr>
            <w:r w:rsidRPr="008F3BFA">
              <w:t>3 Weeks Prior</w:t>
            </w:r>
          </w:p>
        </w:tc>
      </w:tr>
      <w:tr w:rsidR="006E14C8" w14:paraId="5EF16732" w14:textId="77777777" w:rsidTr="006E1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6C6B8DCF" w14:textId="77777777" w:rsidR="006E14C8" w:rsidRPr="009F6828" w:rsidRDefault="006E14C8" w:rsidP="005939E7">
            <w:pPr>
              <w:spacing w:line="160" w:lineRule="atLeast"/>
            </w:pPr>
          </w:p>
        </w:tc>
        <w:tc>
          <w:tcPr>
            <w:tcW w:w="536" w:type="dxa"/>
          </w:tcPr>
          <w:p w14:paraId="752C2419" w14:textId="77777777" w:rsidR="006E14C8" w:rsidRPr="009F682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p>
        </w:tc>
        <w:tc>
          <w:tcPr>
            <w:tcW w:w="7767" w:type="dxa"/>
          </w:tcPr>
          <w:p w14:paraId="3971D47C" w14:textId="4C9BF4AA" w:rsidR="006E14C8" w:rsidRDefault="006E14C8" w:rsidP="007C3D67">
            <w:pPr>
              <w:spacing w:line="160" w:lineRule="atLeast"/>
              <w:cnfStyle w:val="000000100000" w:firstRow="0" w:lastRow="0" w:firstColumn="0" w:lastColumn="0" w:oddVBand="0" w:evenVBand="0" w:oddHBand="1" w:evenHBand="0" w:firstRowFirstColumn="0" w:firstRowLastColumn="0" w:lastRowFirstColumn="0" w:lastRowLastColumn="0"/>
            </w:pPr>
            <w:r>
              <w:t>Choose a</w:t>
            </w:r>
            <w:r w:rsidRPr="009F6828">
              <w:t xml:space="preserve"> date</w:t>
            </w:r>
            <w:r>
              <w:t xml:space="preserve"> </w:t>
            </w:r>
          </w:p>
        </w:tc>
      </w:tr>
      <w:tr w:rsidR="006E14C8" w14:paraId="548C1154" w14:textId="77777777" w:rsidTr="006E14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6E10D44F" w14:textId="77777777" w:rsidR="006E14C8" w:rsidRPr="009F6828" w:rsidRDefault="006E14C8" w:rsidP="005939E7">
            <w:pPr>
              <w:spacing w:line="160" w:lineRule="atLeast"/>
              <w:rPr>
                <w:b w:val="0"/>
              </w:rPr>
            </w:pPr>
          </w:p>
        </w:tc>
        <w:tc>
          <w:tcPr>
            <w:tcW w:w="536" w:type="dxa"/>
          </w:tcPr>
          <w:p w14:paraId="16ADD12A"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pPr>
          </w:p>
        </w:tc>
        <w:tc>
          <w:tcPr>
            <w:tcW w:w="7767" w:type="dxa"/>
          </w:tcPr>
          <w:p w14:paraId="253DF27B"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pPr>
            <w:r w:rsidRPr="009F6828">
              <w:t>Book a location</w:t>
            </w:r>
          </w:p>
        </w:tc>
      </w:tr>
      <w:tr w:rsidR="006E14C8" w14:paraId="3A88C7A2" w14:textId="77777777" w:rsidTr="006E1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1C81A9A5" w14:textId="77777777" w:rsidR="006E14C8" w:rsidRPr="009F6828" w:rsidRDefault="006E14C8" w:rsidP="005939E7">
            <w:pPr>
              <w:spacing w:line="160" w:lineRule="atLeast"/>
              <w:rPr>
                <w:b w:val="0"/>
              </w:rPr>
            </w:pPr>
          </w:p>
        </w:tc>
        <w:tc>
          <w:tcPr>
            <w:tcW w:w="536" w:type="dxa"/>
          </w:tcPr>
          <w:p w14:paraId="3555E886" w14:textId="77777777" w:rsidR="006E14C8" w:rsidRPr="009F682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p>
        </w:tc>
        <w:tc>
          <w:tcPr>
            <w:tcW w:w="7767" w:type="dxa"/>
          </w:tcPr>
          <w:p w14:paraId="3BC61E64" w14:textId="77777777" w:rsidR="006E14C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r>
              <w:t xml:space="preserve">Choose a meeting format </w:t>
            </w:r>
            <w:r w:rsidRPr="009F6828">
              <w:t>(</w:t>
            </w:r>
            <w:r>
              <w:t xml:space="preserve">Panel, town hall </w:t>
            </w:r>
            <w:r w:rsidRPr="009F6828">
              <w:t>or roundtable</w:t>
            </w:r>
            <w:r>
              <w:t xml:space="preserve"> </w:t>
            </w:r>
            <w:proofErr w:type="spellStart"/>
            <w:r>
              <w:t>etc</w:t>
            </w:r>
            <w:proofErr w:type="spellEnd"/>
            <w:r w:rsidRPr="009F6828">
              <w:t>)</w:t>
            </w:r>
          </w:p>
        </w:tc>
      </w:tr>
      <w:tr w:rsidR="006E14C8" w14:paraId="06ABF243" w14:textId="77777777" w:rsidTr="006E14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2C5F5B82" w14:textId="77777777" w:rsidR="006E14C8" w:rsidRPr="009F6828" w:rsidRDefault="006E14C8" w:rsidP="005939E7">
            <w:pPr>
              <w:spacing w:line="160" w:lineRule="atLeast"/>
              <w:rPr>
                <w:b w:val="0"/>
              </w:rPr>
            </w:pPr>
          </w:p>
        </w:tc>
        <w:tc>
          <w:tcPr>
            <w:tcW w:w="536" w:type="dxa"/>
          </w:tcPr>
          <w:p w14:paraId="614652E8"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pPr>
          </w:p>
        </w:tc>
        <w:tc>
          <w:tcPr>
            <w:tcW w:w="7767" w:type="dxa"/>
          </w:tcPr>
          <w:p w14:paraId="61E76F76"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pPr>
            <w:r w:rsidRPr="009F6828">
              <w:t>Confirm AV materials needed</w:t>
            </w:r>
          </w:p>
        </w:tc>
      </w:tr>
      <w:tr w:rsidR="006E14C8" w14:paraId="4C45BA89" w14:textId="77777777" w:rsidTr="006E1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0D79B981" w14:textId="77777777" w:rsidR="006E14C8" w:rsidRPr="009F6828" w:rsidRDefault="006E14C8" w:rsidP="005939E7">
            <w:pPr>
              <w:spacing w:line="160" w:lineRule="atLeast"/>
              <w:rPr>
                <w:b w:val="0"/>
              </w:rPr>
            </w:pPr>
          </w:p>
        </w:tc>
        <w:tc>
          <w:tcPr>
            <w:tcW w:w="536" w:type="dxa"/>
          </w:tcPr>
          <w:p w14:paraId="11CE3014" w14:textId="77777777" w:rsidR="006E14C8" w:rsidRPr="009F682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p>
        </w:tc>
        <w:tc>
          <w:tcPr>
            <w:tcW w:w="7767" w:type="dxa"/>
          </w:tcPr>
          <w:p w14:paraId="2E173B2B" w14:textId="77777777" w:rsidR="006E14C8" w:rsidRPr="009F682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r w:rsidRPr="009F6828">
              <w:t>Invite stakeholders</w:t>
            </w:r>
            <w:r>
              <w:t>, high profile community advocates, panelists</w:t>
            </w:r>
          </w:p>
        </w:tc>
      </w:tr>
      <w:tr w:rsidR="006E14C8" w14:paraId="13A7DA68" w14:textId="77777777" w:rsidTr="006E14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2A11F269" w14:textId="77777777" w:rsidR="006E14C8" w:rsidRPr="009F6828" w:rsidRDefault="006E14C8" w:rsidP="005939E7">
            <w:pPr>
              <w:spacing w:line="160" w:lineRule="atLeast"/>
              <w:rPr>
                <w:b w:val="0"/>
              </w:rPr>
            </w:pPr>
          </w:p>
        </w:tc>
        <w:tc>
          <w:tcPr>
            <w:tcW w:w="536" w:type="dxa"/>
          </w:tcPr>
          <w:p w14:paraId="0D8D7B6B"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pPr>
          </w:p>
        </w:tc>
        <w:tc>
          <w:tcPr>
            <w:tcW w:w="7767" w:type="dxa"/>
          </w:tcPr>
          <w:p w14:paraId="07C4601D"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pPr>
            <w:r>
              <w:t>Secure Mental Health First Aider</w:t>
            </w:r>
          </w:p>
        </w:tc>
      </w:tr>
      <w:tr w:rsidR="006E14C8" w14:paraId="709B7E6E" w14:textId="77777777" w:rsidTr="006E1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29727F28" w14:textId="77777777" w:rsidR="006E14C8" w:rsidRPr="009F6828" w:rsidRDefault="006E14C8" w:rsidP="005939E7">
            <w:pPr>
              <w:spacing w:line="160" w:lineRule="atLeast"/>
              <w:rPr>
                <w:b w:val="0"/>
              </w:rPr>
            </w:pPr>
          </w:p>
        </w:tc>
        <w:tc>
          <w:tcPr>
            <w:tcW w:w="536" w:type="dxa"/>
          </w:tcPr>
          <w:p w14:paraId="2884DDED" w14:textId="77777777" w:rsidR="006E14C8" w:rsidRPr="009F682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p>
        </w:tc>
        <w:tc>
          <w:tcPr>
            <w:tcW w:w="7767" w:type="dxa"/>
          </w:tcPr>
          <w:p w14:paraId="0C429003" w14:textId="77777777" w:rsidR="006E14C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r w:rsidRPr="009F6828">
              <w:t xml:space="preserve">Customize materials in </w:t>
            </w:r>
            <w:r>
              <w:t xml:space="preserve">308 Conversations </w:t>
            </w:r>
            <w:r w:rsidRPr="009F6828">
              <w:t>event kit</w:t>
            </w:r>
            <w:r>
              <w:t xml:space="preserve"> – also available online at </w:t>
            </w:r>
            <w:hyperlink r:id="rId9" w:history="1">
              <w:r w:rsidRPr="00FF3A6B">
                <w:rPr>
                  <w:rStyle w:val="Hyperlink"/>
                </w:rPr>
                <w:t>www.mentalhealthcommissionofca</w:t>
              </w:r>
              <w:r w:rsidRPr="00FF3A6B">
                <w:rPr>
                  <w:rStyle w:val="Hyperlink"/>
                </w:rPr>
                <w:t>n</w:t>
              </w:r>
              <w:r w:rsidRPr="00FF3A6B">
                <w:rPr>
                  <w:rStyle w:val="Hyperlink"/>
                </w:rPr>
                <w:t>ada</w:t>
              </w:r>
              <w:r w:rsidRPr="00FF3A6B">
                <w:rPr>
                  <w:rStyle w:val="Hyperlink"/>
                </w:rPr>
                <w:t>.</w:t>
              </w:r>
              <w:r w:rsidRPr="00FF3A6B">
                <w:rPr>
                  <w:rStyle w:val="Hyperlink"/>
                </w:rPr>
                <w:t>ca/308conversations</w:t>
              </w:r>
            </w:hyperlink>
          </w:p>
        </w:tc>
      </w:tr>
      <w:tr w:rsidR="006E14C8" w14:paraId="74D331B6" w14:textId="77777777" w:rsidTr="006E14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184E3CC5" w14:textId="77777777" w:rsidR="006E14C8" w:rsidRPr="009F6828" w:rsidRDefault="006E14C8" w:rsidP="005939E7">
            <w:pPr>
              <w:spacing w:line="160" w:lineRule="atLeast"/>
            </w:pPr>
          </w:p>
        </w:tc>
        <w:tc>
          <w:tcPr>
            <w:tcW w:w="536" w:type="dxa"/>
          </w:tcPr>
          <w:p w14:paraId="0C7E2052"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pPr>
          </w:p>
        </w:tc>
        <w:tc>
          <w:tcPr>
            <w:tcW w:w="7767" w:type="dxa"/>
          </w:tcPr>
          <w:p w14:paraId="5DAA9998"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pPr>
            <w:r w:rsidRPr="009F6828">
              <w:t>Notify MHCC of location and date</w:t>
            </w:r>
            <w:r>
              <w:t xml:space="preserve"> so it can be posted on their site</w:t>
            </w:r>
          </w:p>
        </w:tc>
      </w:tr>
      <w:tr w:rsidR="006E14C8" w14:paraId="2C72AE8B" w14:textId="77777777" w:rsidTr="006E1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6526F69F" w14:textId="77777777" w:rsidR="006E14C8" w:rsidRDefault="006E14C8" w:rsidP="005939E7">
            <w:pPr>
              <w:spacing w:line="160" w:lineRule="atLeast"/>
              <w:rPr>
                <w:b w:val="0"/>
              </w:rPr>
            </w:pPr>
          </w:p>
        </w:tc>
        <w:tc>
          <w:tcPr>
            <w:tcW w:w="536" w:type="dxa"/>
          </w:tcPr>
          <w:p w14:paraId="22D013FF" w14:textId="77777777" w:rsidR="006E14C8" w:rsidRPr="009F682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p>
        </w:tc>
        <w:tc>
          <w:tcPr>
            <w:tcW w:w="7767" w:type="dxa"/>
          </w:tcPr>
          <w:p w14:paraId="239BD622" w14:textId="77777777" w:rsidR="006E14C8" w:rsidRPr="009F682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r w:rsidRPr="009F6828">
              <w:t>Create content for social media (refer to social media primer for tips)</w:t>
            </w:r>
          </w:p>
        </w:tc>
      </w:tr>
      <w:tr w:rsidR="006E14C8" w14:paraId="33A75B96" w14:textId="77777777" w:rsidTr="006E14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469EDC51" w14:textId="77777777" w:rsidR="006E14C8" w:rsidRDefault="006E14C8" w:rsidP="005939E7">
            <w:pPr>
              <w:spacing w:line="160" w:lineRule="atLeast"/>
              <w:rPr>
                <w:b w:val="0"/>
              </w:rPr>
            </w:pPr>
          </w:p>
        </w:tc>
        <w:tc>
          <w:tcPr>
            <w:tcW w:w="536" w:type="dxa"/>
          </w:tcPr>
          <w:p w14:paraId="5776F6C0"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pPr>
          </w:p>
        </w:tc>
        <w:tc>
          <w:tcPr>
            <w:tcW w:w="7767" w:type="dxa"/>
          </w:tcPr>
          <w:p w14:paraId="09E5101A"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pPr>
            <w:r>
              <w:t>Post meeting posters in high traffic areas</w:t>
            </w:r>
          </w:p>
        </w:tc>
      </w:tr>
      <w:tr w:rsidR="006E14C8" w14:paraId="33DA89A2" w14:textId="77777777" w:rsidTr="006E1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5" w:type="dxa"/>
            <w:gridSpan w:val="3"/>
          </w:tcPr>
          <w:p w14:paraId="36714E6D" w14:textId="77777777" w:rsidR="006E14C8" w:rsidRPr="008F3BFA" w:rsidRDefault="006E14C8" w:rsidP="005939E7">
            <w:pPr>
              <w:spacing w:line="160" w:lineRule="atLeast"/>
            </w:pPr>
            <w:r w:rsidRPr="008F3BFA">
              <w:t>2 Weeks Prior</w:t>
            </w:r>
          </w:p>
        </w:tc>
      </w:tr>
      <w:tr w:rsidR="006E14C8" w14:paraId="3A9A6BCD" w14:textId="77777777" w:rsidTr="006E14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61DEE41E" w14:textId="77777777" w:rsidR="006E14C8" w:rsidRPr="009F6828" w:rsidRDefault="006E14C8" w:rsidP="005939E7">
            <w:pPr>
              <w:spacing w:line="160" w:lineRule="atLeast"/>
              <w:rPr>
                <w:b w:val="0"/>
              </w:rPr>
            </w:pPr>
          </w:p>
        </w:tc>
        <w:tc>
          <w:tcPr>
            <w:tcW w:w="536" w:type="dxa"/>
          </w:tcPr>
          <w:p w14:paraId="3EE22BB0" w14:textId="77777777" w:rsidR="006E14C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pPr>
          </w:p>
        </w:tc>
        <w:tc>
          <w:tcPr>
            <w:tcW w:w="7767" w:type="dxa"/>
          </w:tcPr>
          <w:p w14:paraId="05B2E225" w14:textId="160600AB" w:rsidR="006E14C8" w:rsidRPr="009F6828" w:rsidRDefault="006E14C8" w:rsidP="007C3D67">
            <w:pPr>
              <w:spacing w:line="160" w:lineRule="atLeast"/>
              <w:cnfStyle w:val="000000010000" w:firstRow="0" w:lastRow="0" w:firstColumn="0" w:lastColumn="0" w:oddVBand="0" w:evenVBand="0" w:oddHBand="0" w:evenHBand="1" w:firstRowFirstColumn="0" w:firstRowLastColumn="0" w:lastRowFirstColumn="0" w:lastRowLastColumn="0"/>
            </w:pPr>
            <w:r>
              <w:t>Distribute materials to community papers and media</w:t>
            </w:r>
          </w:p>
        </w:tc>
      </w:tr>
      <w:tr w:rsidR="006E14C8" w14:paraId="3351748B" w14:textId="77777777" w:rsidTr="006E1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51266074" w14:textId="77777777" w:rsidR="006E14C8" w:rsidRPr="009F6828" w:rsidRDefault="006E14C8" w:rsidP="005939E7">
            <w:pPr>
              <w:spacing w:line="160" w:lineRule="atLeast"/>
              <w:rPr>
                <w:b w:val="0"/>
              </w:rPr>
            </w:pPr>
          </w:p>
        </w:tc>
        <w:tc>
          <w:tcPr>
            <w:tcW w:w="536" w:type="dxa"/>
          </w:tcPr>
          <w:p w14:paraId="484F18D5" w14:textId="77777777" w:rsidR="006E14C8" w:rsidRPr="007446AD"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p>
        </w:tc>
        <w:tc>
          <w:tcPr>
            <w:tcW w:w="7767" w:type="dxa"/>
          </w:tcPr>
          <w:p w14:paraId="1D78834A" w14:textId="77777777" w:rsidR="006E14C8" w:rsidRPr="007446AD"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r>
              <w:t xml:space="preserve">Place </w:t>
            </w:r>
            <w:r w:rsidRPr="007446AD">
              <w:t>public notice in community paper</w:t>
            </w:r>
            <w:r>
              <w:t xml:space="preserve"> and calendar of events</w:t>
            </w:r>
            <w:r w:rsidRPr="007446AD">
              <w:t xml:space="preserve"> </w:t>
            </w:r>
          </w:p>
        </w:tc>
      </w:tr>
      <w:tr w:rsidR="006E14C8" w14:paraId="5E482D45" w14:textId="77777777" w:rsidTr="006E14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56F0B6FC" w14:textId="77777777" w:rsidR="006E14C8" w:rsidRPr="009F6828" w:rsidRDefault="006E14C8" w:rsidP="005939E7">
            <w:pPr>
              <w:spacing w:line="160" w:lineRule="atLeast"/>
              <w:rPr>
                <w:b w:val="0"/>
              </w:rPr>
            </w:pPr>
          </w:p>
        </w:tc>
        <w:tc>
          <w:tcPr>
            <w:tcW w:w="536" w:type="dxa"/>
          </w:tcPr>
          <w:p w14:paraId="6BA8CE1E" w14:textId="77777777" w:rsidR="006E14C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pPr>
          </w:p>
        </w:tc>
        <w:tc>
          <w:tcPr>
            <w:tcW w:w="7767" w:type="dxa"/>
          </w:tcPr>
          <w:p w14:paraId="45F8364E" w14:textId="77777777" w:rsidR="006E14C8" w:rsidRPr="007446AD"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pPr>
            <w:r>
              <w:t>Issue news release</w:t>
            </w:r>
          </w:p>
        </w:tc>
      </w:tr>
      <w:tr w:rsidR="006E14C8" w14:paraId="476C71C5" w14:textId="77777777" w:rsidTr="006E1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5" w:type="dxa"/>
            <w:gridSpan w:val="3"/>
          </w:tcPr>
          <w:p w14:paraId="11FD8F3A" w14:textId="77777777" w:rsidR="006E14C8" w:rsidRPr="008F3BFA" w:rsidRDefault="006E14C8" w:rsidP="005939E7">
            <w:pPr>
              <w:spacing w:line="160" w:lineRule="atLeast"/>
            </w:pPr>
            <w:r w:rsidRPr="008F3BFA">
              <w:t xml:space="preserve">1 Week Prior </w:t>
            </w:r>
          </w:p>
        </w:tc>
      </w:tr>
      <w:tr w:rsidR="006E14C8" w14:paraId="6E678F24" w14:textId="77777777" w:rsidTr="006E14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26557A45" w14:textId="77777777" w:rsidR="006E14C8" w:rsidRPr="009F6828" w:rsidRDefault="006E14C8" w:rsidP="005939E7">
            <w:pPr>
              <w:spacing w:line="160" w:lineRule="atLeast"/>
              <w:rPr>
                <w:b w:val="0"/>
              </w:rPr>
            </w:pPr>
          </w:p>
        </w:tc>
        <w:tc>
          <w:tcPr>
            <w:tcW w:w="536" w:type="dxa"/>
          </w:tcPr>
          <w:p w14:paraId="38406B87"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rPr>
                <w:b/>
              </w:rPr>
            </w:pPr>
          </w:p>
        </w:tc>
        <w:tc>
          <w:tcPr>
            <w:tcW w:w="7767" w:type="dxa"/>
          </w:tcPr>
          <w:p w14:paraId="1A69F84E"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rPr>
                <w:b/>
              </w:rPr>
            </w:pPr>
            <w:r>
              <w:t>Promote event through social media -  #308conversations</w:t>
            </w:r>
          </w:p>
        </w:tc>
      </w:tr>
      <w:tr w:rsidR="006E14C8" w14:paraId="75BA20DC" w14:textId="77777777" w:rsidTr="006E1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15EB4ADF" w14:textId="77777777" w:rsidR="006E14C8" w:rsidRPr="009F6828" w:rsidRDefault="006E14C8" w:rsidP="005939E7">
            <w:pPr>
              <w:spacing w:line="160" w:lineRule="atLeast"/>
              <w:rPr>
                <w:b w:val="0"/>
              </w:rPr>
            </w:pPr>
          </w:p>
        </w:tc>
        <w:tc>
          <w:tcPr>
            <w:tcW w:w="536" w:type="dxa"/>
          </w:tcPr>
          <w:p w14:paraId="7EA40AF9" w14:textId="77777777" w:rsidR="006E14C8" w:rsidRPr="009F682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rPr>
                <w:b/>
              </w:rPr>
            </w:pPr>
          </w:p>
        </w:tc>
        <w:tc>
          <w:tcPr>
            <w:tcW w:w="7767" w:type="dxa"/>
          </w:tcPr>
          <w:p w14:paraId="7645FAF9" w14:textId="77777777" w:rsidR="006E14C8" w:rsidRPr="007446AD"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r>
              <w:t>Pitch media for interviews</w:t>
            </w:r>
          </w:p>
        </w:tc>
      </w:tr>
      <w:tr w:rsidR="006E14C8" w14:paraId="755B2E67" w14:textId="77777777" w:rsidTr="006E14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008B8240" w14:textId="77777777" w:rsidR="006E14C8" w:rsidRPr="009F6828" w:rsidRDefault="006E14C8" w:rsidP="005939E7">
            <w:pPr>
              <w:spacing w:line="160" w:lineRule="atLeast"/>
              <w:rPr>
                <w:b w:val="0"/>
              </w:rPr>
            </w:pPr>
          </w:p>
        </w:tc>
        <w:tc>
          <w:tcPr>
            <w:tcW w:w="536" w:type="dxa"/>
          </w:tcPr>
          <w:p w14:paraId="03107B24"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rPr>
                <w:b/>
              </w:rPr>
            </w:pPr>
          </w:p>
        </w:tc>
        <w:tc>
          <w:tcPr>
            <w:tcW w:w="7767" w:type="dxa"/>
          </w:tcPr>
          <w:p w14:paraId="2A50B5CC" w14:textId="77777777" w:rsidR="006E14C8" w:rsidRPr="007446AD"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pPr>
            <w:r w:rsidRPr="007446AD">
              <w:t>Draft and deliver agenda for the meeting</w:t>
            </w:r>
          </w:p>
        </w:tc>
      </w:tr>
      <w:tr w:rsidR="006E14C8" w14:paraId="30DF9E85" w14:textId="77777777" w:rsidTr="006E1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46102E6D" w14:textId="77777777" w:rsidR="006E14C8" w:rsidRPr="009F6828" w:rsidRDefault="006E14C8" w:rsidP="005939E7">
            <w:pPr>
              <w:spacing w:line="160" w:lineRule="atLeast"/>
              <w:rPr>
                <w:b w:val="0"/>
              </w:rPr>
            </w:pPr>
          </w:p>
        </w:tc>
        <w:tc>
          <w:tcPr>
            <w:tcW w:w="536" w:type="dxa"/>
          </w:tcPr>
          <w:p w14:paraId="75D1D759" w14:textId="77777777" w:rsidR="006E14C8" w:rsidRPr="009F682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rPr>
                <w:b/>
              </w:rPr>
            </w:pPr>
          </w:p>
        </w:tc>
        <w:tc>
          <w:tcPr>
            <w:tcW w:w="7767" w:type="dxa"/>
          </w:tcPr>
          <w:p w14:paraId="0E3F63AD" w14:textId="77777777" w:rsidR="006E14C8" w:rsidRPr="007446AD"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r w:rsidRPr="007446AD">
              <w:t xml:space="preserve">Print feedback forms for all participants </w:t>
            </w:r>
          </w:p>
        </w:tc>
      </w:tr>
      <w:tr w:rsidR="006E14C8" w14:paraId="286F598C" w14:textId="77777777" w:rsidTr="006E14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5" w:type="dxa"/>
            <w:gridSpan w:val="3"/>
          </w:tcPr>
          <w:p w14:paraId="0DD1106A" w14:textId="77777777" w:rsidR="006E14C8" w:rsidRPr="008F3BFA" w:rsidRDefault="006E14C8" w:rsidP="005939E7">
            <w:pPr>
              <w:spacing w:line="160" w:lineRule="atLeast"/>
            </w:pPr>
            <w:r w:rsidRPr="008F3BFA">
              <w:t>A Final Checklist of Meeting Materials</w:t>
            </w:r>
          </w:p>
        </w:tc>
      </w:tr>
      <w:tr w:rsidR="006E14C8" w14:paraId="06834E2F" w14:textId="77777777" w:rsidTr="006E1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52CB1BB0" w14:textId="77777777" w:rsidR="006E14C8" w:rsidRPr="009F6828" w:rsidRDefault="006E14C8" w:rsidP="005939E7">
            <w:pPr>
              <w:spacing w:line="160" w:lineRule="atLeast"/>
              <w:rPr>
                <w:b w:val="0"/>
              </w:rPr>
            </w:pPr>
          </w:p>
        </w:tc>
        <w:tc>
          <w:tcPr>
            <w:tcW w:w="536" w:type="dxa"/>
          </w:tcPr>
          <w:p w14:paraId="54F201E2" w14:textId="77777777" w:rsidR="006E14C8" w:rsidRPr="008F3BFA"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p>
        </w:tc>
        <w:tc>
          <w:tcPr>
            <w:tcW w:w="7767" w:type="dxa"/>
          </w:tcPr>
          <w:p w14:paraId="633F17DC" w14:textId="77777777" w:rsidR="006E14C8" w:rsidRPr="008F3BFA"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r w:rsidRPr="008F3BFA">
              <w:t>Coffee, Tea, Water</w:t>
            </w:r>
          </w:p>
        </w:tc>
      </w:tr>
      <w:tr w:rsidR="006E14C8" w14:paraId="06886558" w14:textId="77777777" w:rsidTr="006E14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765B0CD4" w14:textId="77777777" w:rsidR="006E14C8" w:rsidRPr="009F6828" w:rsidRDefault="006E14C8" w:rsidP="005939E7">
            <w:pPr>
              <w:spacing w:line="160" w:lineRule="atLeast"/>
              <w:rPr>
                <w:b w:val="0"/>
              </w:rPr>
            </w:pPr>
          </w:p>
        </w:tc>
        <w:tc>
          <w:tcPr>
            <w:tcW w:w="536" w:type="dxa"/>
          </w:tcPr>
          <w:p w14:paraId="1E082438"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Cs/>
              </w:rPr>
            </w:pPr>
          </w:p>
        </w:tc>
        <w:tc>
          <w:tcPr>
            <w:tcW w:w="7767" w:type="dxa"/>
          </w:tcPr>
          <w:p w14:paraId="39622DEB"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Cs/>
              </w:rPr>
            </w:pPr>
            <w:r>
              <w:rPr>
                <w:rFonts w:asciiTheme="majorHAnsi" w:eastAsiaTheme="majorEastAsia" w:hAnsiTheme="majorHAnsi" w:cstheme="majorBidi"/>
                <w:bCs/>
              </w:rPr>
              <w:t>Location Signs and tape</w:t>
            </w:r>
          </w:p>
        </w:tc>
      </w:tr>
      <w:tr w:rsidR="006E14C8" w14:paraId="1B580FE0" w14:textId="77777777" w:rsidTr="006E1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39A493B2" w14:textId="77777777" w:rsidR="006E14C8" w:rsidRPr="009F6828" w:rsidRDefault="006E14C8" w:rsidP="005939E7">
            <w:pPr>
              <w:spacing w:line="160" w:lineRule="atLeast"/>
              <w:rPr>
                <w:b w:val="0"/>
              </w:rPr>
            </w:pPr>
          </w:p>
        </w:tc>
        <w:tc>
          <w:tcPr>
            <w:tcW w:w="536" w:type="dxa"/>
          </w:tcPr>
          <w:p w14:paraId="79C2EC60" w14:textId="77777777" w:rsidR="006E14C8" w:rsidRPr="009F682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rPr>
                <w:b/>
              </w:rPr>
            </w:pPr>
          </w:p>
        </w:tc>
        <w:tc>
          <w:tcPr>
            <w:tcW w:w="7767" w:type="dxa"/>
          </w:tcPr>
          <w:p w14:paraId="45F3217A" w14:textId="77777777" w:rsidR="006E14C8" w:rsidRPr="007446AD"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r>
              <w:t>Boxes of Kleenex</w:t>
            </w:r>
          </w:p>
        </w:tc>
      </w:tr>
      <w:tr w:rsidR="006E14C8" w14:paraId="71439EE5" w14:textId="77777777" w:rsidTr="006E14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1C65D3F4" w14:textId="77777777" w:rsidR="006E14C8" w:rsidRPr="009F6828" w:rsidRDefault="006E14C8" w:rsidP="005939E7">
            <w:pPr>
              <w:spacing w:line="160" w:lineRule="atLeast"/>
              <w:rPr>
                <w:b w:val="0"/>
              </w:rPr>
            </w:pPr>
          </w:p>
        </w:tc>
        <w:tc>
          <w:tcPr>
            <w:tcW w:w="536" w:type="dxa"/>
          </w:tcPr>
          <w:p w14:paraId="0980E760"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rPr>
                <w:b/>
              </w:rPr>
            </w:pPr>
          </w:p>
        </w:tc>
        <w:tc>
          <w:tcPr>
            <w:tcW w:w="7767" w:type="dxa"/>
          </w:tcPr>
          <w:p w14:paraId="3138F60A" w14:textId="77777777" w:rsidR="006E14C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pPr>
            <w:r>
              <w:t xml:space="preserve">Table for local informational material </w:t>
            </w:r>
          </w:p>
        </w:tc>
      </w:tr>
      <w:tr w:rsidR="006E14C8" w14:paraId="3987AA3C" w14:textId="77777777" w:rsidTr="006E1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4A33990C" w14:textId="77777777" w:rsidR="006E14C8" w:rsidRPr="009F6828" w:rsidRDefault="006E14C8" w:rsidP="005939E7">
            <w:pPr>
              <w:spacing w:line="160" w:lineRule="atLeast"/>
              <w:rPr>
                <w:b w:val="0"/>
              </w:rPr>
            </w:pPr>
          </w:p>
        </w:tc>
        <w:tc>
          <w:tcPr>
            <w:tcW w:w="536" w:type="dxa"/>
          </w:tcPr>
          <w:p w14:paraId="388343E4" w14:textId="77777777" w:rsidR="006E14C8" w:rsidRPr="009F682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rPr>
                <w:b/>
              </w:rPr>
            </w:pPr>
          </w:p>
        </w:tc>
        <w:tc>
          <w:tcPr>
            <w:tcW w:w="7767" w:type="dxa"/>
          </w:tcPr>
          <w:p w14:paraId="1ED05633" w14:textId="77777777" w:rsidR="006E14C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r>
              <w:t>Identify meeting note taker</w:t>
            </w:r>
          </w:p>
        </w:tc>
      </w:tr>
      <w:tr w:rsidR="006E14C8" w14:paraId="7BA35224" w14:textId="77777777" w:rsidTr="006E14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249A931E" w14:textId="77777777" w:rsidR="006E14C8" w:rsidRPr="009F6828" w:rsidRDefault="006E14C8" w:rsidP="005939E7">
            <w:pPr>
              <w:spacing w:line="160" w:lineRule="atLeast"/>
              <w:rPr>
                <w:b w:val="0"/>
              </w:rPr>
            </w:pPr>
          </w:p>
        </w:tc>
        <w:tc>
          <w:tcPr>
            <w:tcW w:w="536" w:type="dxa"/>
          </w:tcPr>
          <w:p w14:paraId="590ABF23"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rPr>
                <w:b/>
              </w:rPr>
            </w:pPr>
          </w:p>
        </w:tc>
        <w:tc>
          <w:tcPr>
            <w:tcW w:w="7767" w:type="dxa"/>
          </w:tcPr>
          <w:p w14:paraId="0C53885F" w14:textId="77777777" w:rsidR="006E14C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pPr>
            <w:r>
              <w:t>Sign up sheet for participants</w:t>
            </w:r>
          </w:p>
        </w:tc>
      </w:tr>
      <w:tr w:rsidR="006E14C8" w14:paraId="7A34509D" w14:textId="77777777" w:rsidTr="006E1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439320AB" w14:textId="77777777" w:rsidR="006E14C8" w:rsidRPr="009F6828" w:rsidRDefault="006E14C8" w:rsidP="005939E7">
            <w:pPr>
              <w:spacing w:line="160" w:lineRule="atLeast"/>
              <w:rPr>
                <w:b w:val="0"/>
              </w:rPr>
            </w:pPr>
          </w:p>
        </w:tc>
        <w:tc>
          <w:tcPr>
            <w:tcW w:w="536" w:type="dxa"/>
          </w:tcPr>
          <w:p w14:paraId="7E59280B" w14:textId="77777777" w:rsidR="006E14C8" w:rsidRPr="009F682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rPr>
                <w:b/>
              </w:rPr>
            </w:pPr>
          </w:p>
        </w:tc>
        <w:tc>
          <w:tcPr>
            <w:tcW w:w="7767" w:type="dxa"/>
          </w:tcPr>
          <w:p w14:paraId="3D622BBA" w14:textId="77777777" w:rsidR="006E14C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r>
              <w:t>Power Point slides</w:t>
            </w:r>
          </w:p>
        </w:tc>
      </w:tr>
      <w:tr w:rsidR="006E14C8" w14:paraId="397810D4" w14:textId="77777777" w:rsidTr="006E14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44059344" w14:textId="77777777" w:rsidR="006E14C8" w:rsidRPr="009F6828" w:rsidRDefault="006E14C8" w:rsidP="005939E7">
            <w:pPr>
              <w:spacing w:line="160" w:lineRule="atLeast"/>
              <w:rPr>
                <w:b w:val="0"/>
              </w:rPr>
            </w:pPr>
          </w:p>
        </w:tc>
        <w:tc>
          <w:tcPr>
            <w:tcW w:w="536" w:type="dxa"/>
          </w:tcPr>
          <w:p w14:paraId="24EF77D7"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rPr>
                <w:b/>
              </w:rPr>
            </w:pPr>
          </w:p>
        </w:tc>
        <w:tc>
          <w:tcPr>
            <w:tcW w:w="7767" w:type="dxa"/>
          </w:tcPr>
          <w:p w14:paraId="11D5284F" w14:textId="77777777" w:rsidR="006E14C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pPr>
            <w:r>
              <w:t>Review discussion guide</w:t>
            </w:r>
          </w:p>
        </w:tc>
      </w:tr>
      <w:tr w:rsidR="006E14C8" w14:paraId="777C1BCB" w14:textId="77777777" w:rsidTr="006E1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4E2A5C59" w14:textId="77777777" w:rsidR="006E14C8" w:rsidRPr="009F6828" w:rsidRDefault="006E14C8" w:rsidP="005939E7">
            <w:pPr>
              <w:spacing w:line="160" w:lineRule="atLeast"/>
              <w:rPr>
                <w:b w:val="0"/>
              </w:rPr>
            </w:pPr>
          </w:p>
        </w:tc>
        <w:tc>
          <w:tcPr>
            <w:tcW w:w="536" w:type="dxa"/>
          </w:tcPr>
          <w:p w14:paraId="4A25992C" w14:textId="77777777" w:rsidR="006E14C8" w:rsidRPr="009F682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rPr>
                <w:b/>
              </w:rPr>
            </w:pPr>
          </w:p>
        </w:tc>
        <w:tc>
          <w:tcPr>
            <w:tcW w:w="7767" w:type="dxa"/>
          </w:tcPr>
          <w:p w14:paraId="1F721AD5" w14:textId="77777777" w:rsidR="006E14C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r>
              <w:t>Photo/media release waivers for participants</w:t>
            </w:r>
          </w:p>
        </w:tc>
      </w:tr>
      <w:tr w:rsidR="006E14C8" w14:paraId="7003E24F" w14:textId="77777777" w:rsidTr="006E14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6F432059" w14:textId="77777777" w:rsidR="006E14C8" w:rsidRPr="009F6828" w:rsidRDefault="006E14C8" w:rsidP="005939E7">
            <w:pPr>
              <w:spacing w:line="160" w:lineRule="atLeast"/>
              <w:rPr>
                <w:b w:val="0"/>
              </w:rPr>
            </w:pPr>
          </w:p>
        </w:tc>
        <w:tc>
          <w:tcPr>
            <w:tcW w:w="536" w:type="dxa"/>
          </w:tcPr>
          <w:p w14:paraId="7D3CDBDB"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rPr>
                <w:b/>
              </w:rPr>
            </w:pPr>
          </w:p>
        </w:tc>
        <w:tc>
          <w:tcPr>
            <w:tcW w:w="7767" w:type="dxa"/>
          </w:tcPr>
          <w:p w14:paraId="22CB658F" w14:textId="77777777" w:rsidR="006E14C8" w:rsidRPr="007446AD"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pPr>
            <w:r>
              <w:t>Printed feedback form with pens and pencils</w:t>
            </w:r>
          </w:p>
        </w:tc>
      </w:tr>
      <w:tr w:rsidR="006E14C8" w14:paraId="32FC22B2" w14:textId="77777777" w:rsidTr="006E1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600DD5DA" w14:textId="77777777" w:rsidR="006E14C8" w:rsidRPr="009F6828" w:rsidRDefault="006E14C8" w:rsidP="005939E7">
            <w:pPr>
              <w:spacing w:line="160" w:lineRule="atLeast"/>
              <w:rPr>
                <w:b w:val="0"/>
              </w:rPr>
            </w:pPr>
          </w:p>
        </w:tc>
        <w:tc>
          <w:tcPr>
            <w:tcW w:w="536" w:type="dxa"/>
          </w:tcPr>
          <w:p w14:paraId="0DD1EE6E" w14:textId="77777777" w:rsidR="006E14C8" w:rsidRPr="009F682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rPr>
                <w:b/>
              </w:rPr>
            </w:pPr>
          </w:p>
        </w:tc>
        <w:tc>
          <w:tcPr>
            <w:tcW w:w="7767" w:type="dxa"/>
          </w:tcPr>
          <w:p w14:paraId="49B4AA75" w14:textId="77777777" w:rsidR="006E14C8" w:rsidRPr="007446AD"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r>
              <w:t>AV</w:t>
            </w:r>
          </w:p>
        </w:tc>
      </w:tr>
      <w:tr w:rsidR="006E14C8" w14:paraId="603CF45F" w14:textId="77777777" w:rsidTr="006E14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5" w:type="dxa"/>
            <w:gridSpan w:val="3"/>
          </w:tcPr>
          <w:p w14:paraId="0DCBD87D" w14:textId="77777777" w:rsidR="006E14C8" w:rsidRPr="008F3BFA" w:rsidRDefault="006E14C8" w:rsidP="005939E7">
            <w:pPr>
              <w:spacing w:line="160" w:lineRule="atLeast"/>
            </w:pPr>
            <w:r w:rsidRPr="008F3BFA">
              <w:t>1 Week Post</w:t>
            </w:r>
          </w:p>
        </w:tc>
      </w:tr>
      <w:tr w:rsidR="006E14C8" w14:paraId="71E99170" w14:textId="77777777" w:rsidTr="006E1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1D77CCDC" w14:textId="77777777" w:rsidR="006E14C8" w:rsidRPr="009F6828" w:rsidRDefault="006E14C8" w:rsidP="005939E7">
            <w:pPr>
              <w:spacing w:line="160" w:lineRule="atLeast"/>
              <w:rPr>
                <w:b w:val="0"/>
              </w:rPr>
            </w:pPr>
          </w:p>
        </w:tc>
        <w:tc>
          <w:tcPr>
            <w:tcW w:w="536" w:type="dxa"/>
          </w:tcPr>
          <w:p w14:paraId="17FAE06D" w14:textId="77777777" w:rsidR="006E14C8" w:rsidRPr="009F6828"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rPr>
                <w:b/>
              </w:rPr>
            </w:pPr>
          </w:p>
        </w:tc>
        <w:tc>
          <w:tcPr>
            <w:tcW w:w="7767" w:type="dxa"/>
          </w:tcPr>
          <w:p w14:paraId="0E807A89" w14:textId="77777777" w:rsidR="006E14C8" w:rsidRPr="007446AD" w:rsidRDefault="006E14C8" w:rsidP="005939E7">
            <w:pPr>
              <w:spacing w:line="160" w:lineRule="atLeast"/>
              <w:cnfStyle w:val="000000100000" w:firstRow="0" w:lastRow="0" w:firstColumn="0" w:lastColumn="0" w:oddVBand="0" w:evenVBand="0" w:oddHBand="1" w:evenHBand="0" w:firstRowFirstColumn="0" w:firstRowLastColumn="0" w:lastRowFirstColumn="0" w:lastRowLastColumn="0"/>
            </w:pPr>
            <w:r w:rsidRPr="007446AD">
              <w:t>Draft thank you letters to invited guests (See template)</w:t>
            </w:r>
          </w:p>
        </w:tc>
      </w:tr>
      <w:tr w:rsidR="006E14C8" w14:paraId="16F0E8BB" w14:textId="77777777" w:rsidTr="006E14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 w:type="dxa"/>
          </w:tcPr>
          <w:p w14:paraId="287D7451" w14:textId="77777777" w:rsidR="006E14C8" w:rsidRPr="009F6828" w:rsidRDefault="006E14C8" w:rsidP="005939E7">
            <w:pPr>
              <w:spacing w:line="160" w:lineRule="atLeast"/>
              <w:rPr>
                <w:b w:val="0"/>
              </w:rPr>
            </w:pPr>
          </w:p>
        </w:tc>
        <w:tc>
          <w:tcPr>
            <w:tcW w:w="536" w:type="dxa"/>
          </w:tcPr>
          <w:p w14:paraId="6FE4205D" w14:textId="77777777" w:rsidR="006E14C8" w:rsidRPr="009F6828"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rPr>
                <w:b/>
              </w:rPr>
            </w:pPr>
          </w:p>
        </w:tc>
        <w:tc>
          <w:tcPr>
            <w:tcW w:w="7767" w:type="dxa"/>
          </w:tcPr>
          <w:p w14:paraId="1DBA80EE" w14:textId="77777777" w:rsidR="006E14C8" w:rsidRPr="007446AD" w:rsidRDefault="006E14C8" w:rsidP="005939E7">
            <w:pPr>
              <w:spacing w:line="160" w:lineRule="atLeast"/>
              <w:cnfStyle w:val="000000010000" w:firstRow="0" w:lastRow="0" w:firstColumn="0" w:lastColumn="0" w:oddVBand="0" w:evenVBand="0" w:oddHBand="0" w:evenHBand="1" w:firstRowFirstColumn="0" w:firstRowLastColumn="0" w:lastRowFirstColumn="0" w:lastRowLastColumn="0"/>
            </w:pPr>
            <w:r>
              <w:t xml:space="preserve">Submit feedback to MHCC </w:t>
            </w:r>
          </w:p>
        </w:tc>
      </w:tr>
    </w:tbl>
    <w:p w14:paraId="7A788E90" w14:textId="77777777" w:rsidR="006E14C8" w:rsidRPr="00BC5474" w:rsidRDefault="007C3D67" w:rsidP="006E14C8">
      <w:pPr>
        <w:pStyle w:val="NoSpacing"/>
        <w:spacing w:line="160" w:lineRule="atLeast"/>
        <w:jc w:val="center"/>
      </w:pPr>
      <w:hyperlink r:id="rId10" w:history="1">
        <w:r w:rsidR="006E14C8" w:rsidRPr="00BC5474">
          <w:rPr>
            <w:rStyle w:val="Hyperlink"/>
            <w:i/>
          </w:rPr>
          <w:t>www.mentalhealthcommission.ca/308conversations</w:t>
        </w:r>
      </w:hyperlink>
    </w:p>
    <w:p w14:paraId="7E022E7C" w14:textId="77777777" w:rsidR="006E14C8" w:rsidRDefault="006E14C8" w:rsidP="006E14C8">
      <w:pPr>
        <w:spacing w:line="160" w:lineRule="atLeast"/>
      </w:pPr>
    </w:p>
    <w:p w14:paraId="34BE34C6" w14:textId="77777777" w:rsidR="006E14C8" w:rsidRDefault="006E14C8" w:rsidP="006E14C8">
      <w:pPr>
        <w:pStyle w:val="Heading1"/>
        <w:pBdr>
          <w:bottom w:val="single" w:sz="12" w:space="1" w:color="auto"/>
        </w:pBdr>
        <w:spacing w:line="160" w:lineRule="atLeast"/>
        <w:contextualSpacing/>
        <w:rPr>
          <w:sz w:val="36"/>
          <w:szCs w:val="36"/>
        </w:rPr>
      </w:pPr>
      <w:r w:rsidRPr="006E14C8">
        <w:rPr>
          <w:sz w:val="36"/>
          <w:szCs w:val="36"/>
        </w:rPr>
        <w:t xml:space="preserve">Suggested Tick Tock  </w:t>
      </w:r>
    </w:p>
    <w:p w14:paraId="63579AEC" w14:textId="77777777" w:rsidR="007C7C85" w:rsidRPr="007C7C85" w:rsidRDefault="007C7C85" w:rsidP="007C7C85">
      <w:pPr>
        <w:contextualSpacing/>
      </w:pPr>
    </w:p>
    <w:p w14:paraId="7FFB4ECA" w14:textId="77777777" w:rsidR="006E14C8" w:rsidRPr="007715A3" w:rsidRDefault="006E14C8" w:rsidP="006E14C8">
      <w:pPr>
        <w:spacing w:line="160" w:lineRule="atLeast"/>
        <w:contextualSpacing/>
        <w:rPr>
          <w:rFonts w:cs="Tahoma"/>
          <w:bCs/>
        </w:rPr>
      </w:pPr>
      <w:r w:rsidRPr="007715A3">
        <w:rPr>
          <w:rFonts w:cs="Tahoma"/>
          <w:b/>
          <w:bCs/>
        </w:rPr>
        <w:t xml:space="preserve">Date: </w:t>
      </w:r>
      <w:r w:rsidRPr="007715A3">
        <w:rPr>
          <w:rFonts w:cs="Tahoma"/>
          <w:bCs/>
        </w:rPr>
        <w:t>(Week Day), (Month Day), 2014, (Location) (City)</w:t>
      </w:r>
    </w:p>
    <w:p w14:paraId="670AAACB" w14:textId="2DED02D5" w:rsidR="006E14C8" w:rsidRPr="007715A3" w:rsidRDefault="006E14C8" w:rsidP="006E14C8">
      <w:pPr>
        <w:pStyle w:val="NoSpacing"/>
        <w:spacing w:line="160" w:lineRule="atLeast"/>
        <w:contextualSpacing/>
        <w:rPr>
          <w:rFonts w:cs="Tahoma"/>
          <w:bCs/>
        </w:rPr>
      </w:pPr>
      <w:r w:rsidRPr="007715A3">
        <w:rPr>
          <w:rFonts w:cs="Tahoma"/>
          <w:b/>
          <w:bCs/>
        </w:rPr>
        <w:t>308conversation: Public Conversation</w:t>
      </w:r>
      <w:r w:rsidRPr="007715A3">
        <w:rPr>
          <w:rFonts w:cs="Tahoma"/>
        </w:rPr>
        <w:t xml:space="preserve">– </w:t>
      </w:r>
      <w:r w:rsidR="00FB7A8A">
        <w:rPr>
          <w:rFonts w:cs="Tahoma"/>
        </w:rPr>
        <w:t>Organizer</w:t>
      </w:r>
      <w:r w:rsidRPr="007715A3">
        <w:rPr>
          <w:rFonts w:cs="Tahoma"/>
        </w:rPr>
        <w:t xml:space="preserve">, (Name) invites all community members to engage in a </w:t>
      </w:r>
      <w:r>
        <w:rPr>
          <w:rFonts w:cs="Tahoma"/>
        </w:rPr>
        <w:t xml:space="preserve">community </w:t>
      </w:r>
      <w:r w:rsidRPr="007715A3">
        <w:rPr>
          <w:rFonts w:cs="Tahoma"/>
        </w:rPr>
        <w:t xml:space="preserve">conversation initiated by the Mental Health Commission of Canada at (location) </w:t>
      </w:r>
      <w:r>
        <w:rPr>
          <w:rFonts w:cs="Tahoma"/>
        </w:rPr>
        <w:t xml:space="preserve">to help in the development of a community model on suicide prevention. </w:t>
      </w:r>
    </w:p>
    <w:p w14:paraId="1F472110" w14:textId="77777777" w:rsidR="006E14C8" w:rsidRPr="00BE58D4" w:rsidRDefault="006E14C8" w:rsidP="006E14C8">
      <w:pPr>
        <w:pStyle w:val="NoSpacing"/>
        <w:spacing w:line="160" w:lineRule="atLeast"/>
        <w:rPr>
          <w:rFonts w:cs="Tahoma"/>
          <w:b/>
        </w:rPr>
      </w:pPr>
    </w:p>
    <w:p w14:paraId="06CC2B32" w14:textId="77777777" w:rsidR="006E14C8" w:rsidRPr="00BE58D4" w:rsidRDefault="006E14C8" w:rsidP="006E14C8">
      <w:pPr>
        <w:pStyle w:val="NoSpacing"/>
        <w:spacing w:line="160" w:lineRule="atLeast"/>
        <w:rPr>
          <w:rFonts w:cs="Tahoma"/>
          <w:b/>
        </w:rPr>
      </w:pPr>
      <w:r w:rsidRPr="00BE58D4">
        <w:rPr>
          <w:rFonts w:cs="Tahoma"/>
          <w:b/>
        </w:rPr>
        <w:t>Upon Arrival:</w:t>
      </w:r>
    </w:p>
    <w:p w14:paraId="61A1E279" w14:textId="77777777" w:rsidR="006E14C8" w:rsidRPr="00BE58D4" w:rsidRDefault="006E14C8" w:rsidP="006E14C8">
      <w:pPr>
        <w:spacing w:line="160" w:lineRule="atLeast"/>
        <w:rPr>
          <w:rFonts w:cs="Tahoma"/>
        </w:rPr>
      </w:pPr>
      <w:r w:rsidRPr="00BE58D4">
        <w:rPr>
          <w:rFonts w:cs="Tahoma"/>
        </w:rPr>
        <w:t>Insert details if applicable (</w:t>
      </w:r>
      <w:proofErr w:type="spellStart"/>
      <w:r w:rsidRPr="00BE58D4">
        <w:rPr>
          <w:rFonts w:cs="Tahoma"/>
        </w:rPr>
        <w:t>ie</w:t>
      </w:r>
      <w:proofErr w:type="spellEnd"/>
      <w:r w:rsidRPr="00BE58D4">
        <w:rPr>
          <w:rFonts w:cs="Tahoma"/>
        </w:rPr>
        <w:t xml:space="preserve">. directions, parking, registration)  </w:t>
      </w:r>
    </w:p>
    <w:p w14:paraId="1A7A1679" w14:textId="77777777" w:rsidR="006E14C8" w:rsidRPr="00BE58D4" w:rsidRDefault="006E14C8" w:rsidP="006E14C8">
      <w:pPr>
        <w:pStyle w:val="NoSpacing"/>
        <w:spacing w:line="160" w:lineRule="atLeast"/>
        <w:rPr>
          <w:rFonts w:cs="Tahoma"/>
          <w:b/>
        </w:rPr>
      </w:pPr>
      <w:r w:rsidRPr="00BE58D4">
        <w:rPr>
          <w:rFonts w:cs="Tahoma"/>
          <w:b/>
        </w:rPr>
        <w:t>Event Scenario:</w:t>
      </w:r>
    </w:p>
    <w:p w14:paraId="58BCE39E" w14:textId="06013B5A" w:rsidR="006E14C8" w:rsidRPr="00BE58D4" w:rsidRDefault="006E14C8" w:rsidP="006E14C8">
      <w:pPr>
        <w:spacing w:line="160" w:lineRule="atLeast"/>
        <w:rPr>
          <w:rFonts w:cs="Tahoma"/>
        </w:rPr>
      </w:pPr>
      <w:r w:rsidRPr="00BE58D4">
        <w:rPr>
          <w:rFonts w:cs="Tahoma"/>
        </w:rPr>
        <w:t xml:space="preserve">Meetings would be held in a community </w:t>
      </w:r>
      <w:proofErr w:type="spellStart"/>
      <w:r w:rsidRPr="00BE58D4">
        <w:rPr>
          <w:rFonts w:cs="Tahoma"/>
        </w:rPr>
        <w:t>centre</w:t>
      </w:r>
      <w:proofErr w:type="spellEnd"/>
      <w:r w:rsidRPr="00BE58D4">
        <w:rPr>
          <w:rFonts w:cs="Tahoma"/>
        </w:rPr>
        <w:t xml:space="preserve">, library, school gym or an accessible location of the </w:t>
      </w:r>
      <w:r w:rsidR="003D5F45">
        <w:rPr>
          <w:rFonts w:cs="Tahoma"/>
        </w:rPr>
        <w:t>organizer’s</w:t>
      </w:r>
      <w:r w:rsidRPr="00BE58D4">
        <w:rPr>
          <w:rFonts w:cs="Tahoma"/>
        </w:rPr>
        <w:t xml:space="preserve"> choice. The room set up is to reflect the meeting format (panel, town hall). Coffee, tea, water and cookies could be offered to attendees. </w:t>
      </w:r>
    </w:p>
    <w:p w14:paraId="6174FF0F" w14:textId="77777777" w:rsidR="006E14C8" w:rsidRPr="00BE58D4" w:rsidRDefault="006E14C8" w:rsidP="006E14C8">
      <w:pPr>
        <w:pStyle w:val="NoSpacing"/>
        <w:spacing w:line="160" w:lineRule="atLeast"/>
        <w:rPr>
          <w:rFonts w:cs="Tahoma"/>
          <w:b/>
        </w:rPr>
      </w:pPr>
      <w:r w:rsidRPr="00BE58D4">
        <w:rPr>
          <w:rFonts w:cs="Tahoma"/>
          <w:b/>
        </w:rPr>
        <w:t>Contact Information:</w:t>
      </w:r>
    </w:p>
    <w:tbl>
      <w:tblPr>
        <w:tblStyle w:val="TableGrid"/>
        <w:tblW w:w="0" w:type="auto"/>
        <w:tblLook w:val="04A0" w:firstRow="1" w:lastRow="0" w:firstColumn="1" w:lastColumn="0" w:noHBand="0" w:noVBand="1"/>
      </w:tblPr>
      <w:tblGrid>
        <w:gridCol w:w="2803"/>
        <w:gridCol w:w="2768"/>
        <w:gridCol w:w="3779"/>
      </w:tblGrid>
      <w:tr w:rsidR="006E14C8" w:rsidRPr="00BE58D4" w14:paraId="57ECC091" w14:textId="77777777" w:rsidTr="005939E7">
        <w:tc>
          <w:tcPr>
            <w:tcW w:w="9576" w:type="dxa"/>
            <w:gridSpan w:val="3"/>
            <w:shd w:val="clear" w:color="auto" w:fill="D9D9D9" w:themeFill="background1" w:themeFillShade="D9"/>
          </w:tcPr>
          <w:p w14:paraId="6069DA68" w14:textId="794EC2E6" w:rsidR="006E14C8" w:rsidRPr="00BE58D4" w:rsidRDefault="003D5F45" w:rsidP="005939E7">
            <w:pPr>
              <w:pStyle w:val="NoSpacing"/>
              <w:spacing w:line="160" w:lineRule="atLeast"/>
              <w:rPr>
                <w:rFonts w:cs="Tahoma"/>
              </w:rPr>
            </w:pPr>
            <w:r>
              <w:rPr>
                <w:rFonts w:cs="Tahoma"/>
              </w:rPr>
              <w:t>Organizing staff and volunteers</w:t>
            </w:r>
          </w:p>
        </w:tc>
      </w:tr>
      <w:tr w:rsidR="006E14C8" w:rsidRPr="00BE58D4" w14:paraId="3A66ADE7" w14:textId="77777777" w:rsidTr="005939E7">
        <w:tc>
          <w:tcPr>
            <w:tcW w:w="2869" w:type="dxa"/>
          </w:tcPr>
          <w:p w14:paraId="30A44D06" w14:textId="77777777" w:rsidR="006E14C8" w:rsidRPr="00BE58D4" w:rsidRDefault="006E14C8" w:rsidP="005939E7">
            <w:pPr>
              <w:pStyle w:val="NoSpacing"/>
              <w:spacing w:line="160" w:lineRule="atLeast"/>
              <w:rPr>
                <w:rFonts w:cs="Tahoma"/>
              </w:rPr>
            </w:pPr>
            <w:r w:rsidRPr="00BE58D4">
              <w:rPr>
                <w:rFonts w:cs="Tahoma"/>
              </w:rPr>
              <w:t>(Name)</w:t>
            </w:r>
          </w:p>
        </w:tc>
        <w:tc>
          <w:tcPr>
            <w:tcW w:w="2826" w:type="dxa"/>
          </w:tcPr>
          <w:p w14:paraId="2A2BAA8F" w14:textId="77777777" w:rsidR="006E14C8" w:rsidRPr="00BE58D4" w:rsidRDefault="006E14C8" w:rsidP="005939E7">
            <w:pPr>
              <w:pStyle w:val="NoSpacing"/>
              <w:spacing w:line="160" w:lineRule="atLeast"/>
              <w:rPr>
                <w:rFonts w:cs="Tahoma"/>
              </w:rPr>
            </w:pPr>
            <w:r w:rsidRPr="00BE58D4">
              <w:rPr>
                <w:rFonts w:cs="Tahoma"/>
              </w:rPr>
              <w:t>(Number)</w:t>
            </w:r>
          </w:p>
        </w:tc>
        <w:tc>
          <w:tcPr>
            <w:tcW w:w="3881" w:type="dxa"/>
          </w:tcPr>
          <w:p w14:paraId="683AFF72" w14:textId="77777777" w:rsidR="006E14C8" w:rsidRPr="00BE58D4" w:rsidRDefault="006E14C8" w:rsidP="005939E7">
            <w:pPr>
              <w:pStyle w:val="NoSpacing"/>
              <w:spacing w:line="160" w:lineRule="atLeast"/>
              <w:rPr>
                <w:rFonts w:cs="Tahoma"/>
              </w:rPr>
            </w:pPr>
            <w:r w:rsidRPr="00BE58D4">
              <w:rPr>
                <w:rFonts w:cs="Tahoma"/>
              </w:rPr>
              <w:t>(email)</w:t>
            </w:r>
          </w:p>
        </w:tc>
      </w:tr>
      <w:tr w:rsidR="006E14C8" w:rsidRPr="00BE58D4" w14:paraId="41550090" w14:textId="77777777" w:rsidTr="005939E7">
        <w:tc>
          <w:tcPr>
            <w:tcW w:w="9576" w:type="dxa"/>
            <w:gridSpan w:val="3"/>
            <w:shd w:val="clear" w:color="auto" w:fill="D9D9D9" w:themeFill="background1" w:themeFillShade="D9"/>
          </w:tcPr>
          <w:p w14:paraId="102A4991" w14:textId="77777777" w:rsidR="006E14C8" w:rsidRPr="00BE58D4" w:rsidRDefault="006E14C8" w:rsidP="005939E7">
            <w:pPr>
              <w:pStyle w:val="NoSpacing"/>
              <w:spacing w:line="160" w:lineRule="atLeast"/>
              <w:rPr>
                <w:rFonts w:cs="Tahoma"/>
              </w:rPr>
            </w:pPr>
            <w:r w:rsidRPr="00BE58D4">
              <w:rPr>
                <w:rFonts w:cs="Tahoma"/>
              </w:rPr>
              <w:t>Mental Health Commission of Canada:</w:t>
            </w:r>
          </w:p>
        </w:tc>
      </w:tr>
      <w:tr w:rsidR="006E14C8" w:rsidRPr="00BE58D4" w14:paraId="675A1996" w14:textId="77777777" w:rsidTr="005939E7">
        <w:tc>
          <w:tcPr>
            <w:tcW w:w="2869" w:type="dxa"/>
          </w:tcPr>
          <w:p w14:paraId="750379B0" w14:textId="77777777" w:rsidR="006E14C8" w:rsidRPr="00BE58D4" w:rsidRDefault="006E14C8" w:rsidP="005939E7">
            <w:pPr>
              <w:pStyle w:val="NoSpacing"/>
              <w:spacing w:line="160" w:lineRule="atLeast"/>
              <w:rPr>
                <w:rFonts w:cs="Tahoma"/>
              </w:rPr>
            </w:pPr>
            <w:r w:rsidRPr="00BE58D4">
              <w:rPr>
                <w:rFonts w:cs="Tahoma"/>
              </w:rPr>
              <w:t>(Name)</w:t>
            </w:r>
          </w:p>
        </w:tc>
        <w:tc>
          <w:tcPr>
            <w:tcW w:w="2826" w:type="dxa"/>
          </w:tcPr>
          <w:p w14:paraId="21604BED" w14:textId="77777777" w:rsidR="006E14C8" w:rsidRPr="00BE58D4" w:rsidRDefault="006E14C8" w:rsidP="005939E7">
            <w:pPr>
              <w:pStyle w:val="NoSpacing"/>
              <w:spacing w:line="160" w:lineRule="atLeast"/>
              <w:rPr>
                <w:rFonts w:cs="Tahoma"/>
              </w:rPr>
            </w:pPr>
            <w:r w:rsidRPr="00BE58D4">
              <w:rPr>
                <w:rFonts w:cs="Tahoma"/>
              </w:rPr>
              <w:t>(Number)</w:t>
            </w:r>
          </w:p>
        </w:tc>
        <w:tc>
          <w:tcPr>
            <w:tcW w:w="3881" w:type="dxa"/>
          </w:tcPr>
          <w:p w14:paraId="064D87A9" w14:textId="77777777" w:rsidR="006E14C8" w:rsidRPr="00BE58D4" w:rsidRDefault="006E14C8" w:rsidP="005939E7">
            <w:pPr>
              <w:pStyle w:val="NoSpacing"/>
              <w:spacing w:line="160" w:lineRule="atLeast"/>
              <w:rPr>
                <w:rFonts w:cs="Tahoma"/>
              </w:rPr>
            </w:pPr>
            <w:r w:rsidRPr="00BE58D4">
              <w:rPr>
                <w:rFonts w:cs="Tahoma"/>
              </w:rPr>
              <w:t>(email)</w:t>
            </w:r>
          </w:p>
        </w:tc>
      </w:tr>
      <w:tr w:rsidR="006E14C8" w:rsidRPr="00BE58D4" w14:paraId="0973D2B5" w14:textId="77777777" w:rsidTr="005939E7">
        <w:tc>
          <w:tcPr>
            <w:tcW w:w="9576" w:type="dxa"/>
            <w:gridSpan w:val="3"/>
            <w:shd w:val="clear" w:color="auto" w:fill="D9D9D9" w:themeFill="background1" w:themeFillShade="D9"/>
          </w:tcPr>
          <w:p w14:paraId="06947C5E" w14:textId="77777777" w:rsidR="006E14C8" w:rsidRPr="00BE58D4" w:rsidRDefault="006E14C8" w:rsidP="005939E7">
            <w:pPr>
              <w:pStyle w:val="NoSpacing"/>
              <w:spacing w:line="160" w:lineRule="atLeast"/>
              <w:rPr>
                <w:rFonts w:cs="Tahoma"/>
              </w:rPr>
            </w:pPr>
            <w:r w:rsidRPr="00BE58D4">
              <w:rPr>
                <w:rFonts w:cs="Tahoma"/>
              </w:rPr>
              <w:t xml:space="preserve">Stakeholders </w:t>
            </w:r>
            <w:r w:rsidRPr="00BE58D4">
              <w:rPr>
                <w:rFonts w:cs="Tahoma"/>
                <w:i/>
              </w:rPr>
              <w:t>(if applicable)</w:t>
            </w:r>
          </w:p>
        </w:tc>
      </w:tr>
      <w:tr w:rsidR="006E14C8" w:rsidRPr="00BE58D4" w14:paraId="74584701" w14:textId="77777777" w:rsidTr="005939E7">
        <w:tc>
          <w:tcPr>
            <w:tcW w:w="2869" w:type="dxa"/>
          </w:tcPr>
          <w:p w14:paraId="3B6711D7" w14:textId="77777777" w:rsidR="006E14C8" w:rsidRPr="00BE58D4" w:rsidRDefault="006E14C8" w:rsidP="005939E7">
            <w:pPr>
              <w:pStyle w:val="NoSpacing"/>
              <w:spacing w:line="160" w:lineRule="atLeast"/>
              <w:rPr>
                <w:rFonts w:cs="Tahoma"/>
              </w:rPr>
            </w:pPr>
            <w:r w:rsidRPr="00BE58D4">
              <w:rPr>
                <w:rFonts w:cs="Tahoma"/>
              </w:rPr>
              <w:t>(Name)</w:t>
            </w:r>
          </w:p>
        </w:tc>
        <w:tc>
          <w:tcPr>
            <w:tcW w:w="2826" w:type="dxa"/>
          </w:tcPr>
          <w:p w14:paraId="7C2445C2" w14:textId="77777777" w:rsidR="006E14C8" w:rsidRPr="00BE58D4" w:rsidRDefault="006E14C8" w:rsidP="005939E7">
            <w:pPr>
              <w:pStyle w:val="NoSpacing"/>
              <w:spacing w:line="160" w:lineRule="atLeast"/>
              <w:rPr>
                <w:rFonts w:cs="Tahoma"/>
              </w:rPr>
            </w:pPr>
            <w:r w:rsidRPr="00BE58D4">
              <w:rPr>
                <w:rFonts w:cs="Tahoma"/>
                <w:lang w:val="fr-CA"/>
              </w:rPr>
              <w:t>(</w:t>
            </w:r>
            <w:r w:rsidRPr="00BE58D4">
              <w:rPr>
                <w:rFonts w:cs="Tahoma"/>
              </w:rPr>
              <w:t>Number</w:t>
            </w:r>
            <w:r w:rsidRPr="00BE58D4">
              <w:rPr>
                <w:rFonts w:cs="Tahoma"/>
                <w:lang w:val="fr-CA"/>
              </w:rPr>
              <w:t xml:space="preserve">) </w:t>
            </w:r>
          </w:p>
        </w:tc>
        <w:tc>
          <w:tcPr>
            <w:tcW w:w="3881" w:type="dxa"/>
          </w:tcPr>
          <w:p w14:paraId="16952FD2" w14:textId="77777777" w:rsidR="006E14C8" w:rsidRPr="00BE58D4" w:rsidRDefault="006E14C8" w:rsidP="005939E7">
            <w:pPr>
              <w:pStyle w:val="NoSpacing"/>
              <w:spacing w:line="160" w:lineRule="atLeast"/>
              <w:rPr>
                <w:rFonts w:cs="Tahoma"/>
              </w:rPr>
            </w:pPr>
            <w:r w:rsidRPr="00BE58D4">
              <w:rPr>
                <w:rFonts w:cs="Tahoma"/>
              </w:rPr>
              <w:t>(email)</w:t>
            </w:r>
          </w:p>
        </w:tc>
      </w:tr>
    </w:tbl>
    <w:p w14:paraId="79A8E8A5" w14:textId="77777777" w:rsidR="006E14C8" w:rsidRPr="00BE58D4" w:rsidRDefault="006E14C8" w:rsidP="006E14C8">
      <w:pPr>
        <w:spacing w:line="160" w:lineRule="atLeast"/>
        <w:rPr>
          <w:rFonts w:cs="Tahoma"/>
        </w:rPr>
      </w:pPr>
    </w:p>
    <w:p w14:paraId="5FF208BC" w14:textId="77777777" w:rsidR="006E14C8" w:rsidRDefault="006E14C8" w:rsidP="006E14C8">
      <w:pPr>
        <w:spacing w:line="160" w:lineRule="atLeast"/>
        <w:rPr>
          <w:rFonts w:ascii="Tahoma" w:hAnsi="Tahoma" w:cs="Tahoma"/>
        </w:rPr>
      </w:pPr>
      <w:r>
        <w:rPr>
          <w:rFonts w:ascii="Tahoma" w:hAnsi="Tahoma" w:cs="Tahoma"/>
        </w:rPr>
        <w:br w:type="page"/>
      </w:r>
    </w:p>
    <w:p w14:paraId="63460BCE" w14:textId="77777777" w:rsidR="006E14C8" w:rsidRDefault="006E14C8" w:rsidP="006E14C8">
      <w:pPr>
        <w:pStyle w:val="Heading1"/>
        <w:pBdr>
          <w:bottom w:val="single" w:sz="12" w:space="1" w:color="auto"/>
        </w:pBdr>
        <w:spacing w:line="160" w:lineRule="atLeast"/>
        <w:contextualSpacing/>
      </w:pPr>
      <w:r w:rsidRPr="007715A3">
        <w:lastRenderedPageBreak/>
        <w:t>S</w:t>
      </w:r>
      <w:r>
        <w:t xml:space="preserve">uggested Agenda </w:t>
      </w:r>
      <w:r w:rsidRPr="007715A3">
        <w:t xml:space="preserve"> </w:t>
      </w:r>
    </w:p>
    <w:p w14:paraId="4D873822" w14:textId="77777777" w:rsidR="007C7C85" w:rsidRPr="007C7C85" w:rsidRDefault="007C7C85" w:rsidP="007C7C85">
      <w:pPr>
        <w:contextualSpacing/>
      </w:pPr>
    </w:p>
    <w:tbl>
      <w:tblPr>
        <w:tblStyle w:val="TableGrid"/>
        <w:tblW w:w="0" w:type="auto"/>
        <w:tblLook w:val="04A0" w:firstRow="1" w:lastRow="0" w:firstColumn="1" w:lastColumn="0" w:noHBand="0" w:noVBand="1"/>
      </w:tblPr>
      <w:tblGrid>
        <w:gridCol w:w="1430"/>
        <w:gridCol w:w="1431"/>
        <w:gridCol w:w="6489"/>
      </w:tblGrid>
      <w:tr w:rsidR="006E14C8" w:rsidRPr="001A523A" w14:paraId="58952A0E" w14:textId="77777777" w:rsidTr="005939E7">
        <w:tc>
          <w:tcPr>
            <w:tcW w:w="9350" w:type="dxa"/>
            <w:gridSpan w:val="3"/>
            <w:shd w:val="clear" w:color="auto" w:fill="D9D9D9" w:themeFill="background1" w:themeFillShade="D9"/>
          </w:tcPr>
          <w:p w14:paraId="113FD32D" w14:textId="77777777" w:rsidR="006E14C8" w:rsidRPr="00BE58D4" w:rsidRDefault="006E14C8" w:rsidP="005939E7">
            <w:pPr>
              <w:spacing w:line="160" w:lineRule="atLeast"/>
              <w:rPr>
                <w:rFonts w:cs="Tahoma"/>
                <w:b/>
              </w:rPr>
            </w:pPr>
            <w:r w:rsidRPr="00BE58D4">
              <w:rPr>
                <w:rFonts w:cs="Tahoma"/>
                <w:b/>
              </w:rPr>
              <w:t>Set-Up</w:t>
            </w:r>
          </w:p>
        </w:tc>
      </w:tr>
      <w:tr w:rsidR="006E14C8" w:rsidRPr="001A523A" w14:paraId="4C0A8766" w14:textId="77777777" w:rsidTr="005939E7">
        <w:tc>
          <w:tcPr>
            <w:tcW w:w="2861" w:type="dxa"/>
            <w:gridSpan w:val="2"/>
          </w:tcPr>
          <w:p w14:paraId="6D7B4A94" w14:textId="77777777" w:rsidR="006E14C8" w:rsidRPr="00BE58D4" w:rsidRDefault="006E14C8" w:rsidP="005939E7">
            <w:pPr>
              <w:spacing w:line="160" w:lineRule="atLeast"/>
              <w:rPr>
                <w:rFonts w:cs="Tahoma"/>
              </w:rPr>
            </w:pPr>
            <w:r w:rsidRPr="00BE58D4">
              <w:rPr>
                <w:rFonts w:cs="Tahoma"/>
              </w:rPr>
              <w:t>(time – 90 min. prior)</w:t>
            </w:r>
          </w:p>
        </w:tc>
        <w:tc>
          <w:tcPr>
            <w:tcW w:w="6489" w:type="dxa"/>
          </w:tcPr>
          <w:p w14:paraId="2DE8F465" w14:textId="77777777" w:rsidR="006E14C8" w:rsidRPr="00BE58D4" w:rsidRDefault="006E14C8" w:rsidP="005939E7">
            <w:pPr>
              <w:spacing w:line="160" w:lineRule="atLeast"/>
              <w:rPr>
                <w:rFonts w:cs="Tahoma"/>
              </w:rPr>
            </w:pPr>
            <w:r w:rsidRPr="00BE58D4">
              <w:rPr>
                <w:rFonts w:cs="Tahoma"/>
              </w:rPr>
              <w:t>Staff arrive on site</w:t>
            </w:r>
          </w:p>
          <w:p w14:paraId="5CF49E6E" w14:textId="77777777" w:rsidR="006E14C8" w:rsidRPr="00BE58D4" w:rsidRDefault="006E14C8" w:rsidP="005939E7">
            <w:pPr>
              <w:spacing w:line="160" w:lineRule="atLeast"/>
              <w:rPr>
                <w:rFonts w:cs="Tahoma"/>
              </w:rPr>
            </w:pPr>
            <w:r w:rsidRPr="00BE58D4">
              <w:rPr>
                <w:rFonts w:cs="Tahoma"/>
              </w:rPr>
              <w:t>AV set-up in (location)</w:t>
            </w:r>
          </w:p>
          <w:p w14:paraId="2F6ED6B3" w14:textId="77777777" w:rsidR="006E14C8" w:rsidRPr="00BE58D4" w:rsidRDefault="006E14C8" w:rsidP="005939E7">
            <w:pPr>
              <w:spacing w:line="160" w:lineRule="atLeast"/>
              <w:rPr>
                <w:rFonts w:cs="Tahoma"/>
              </w:rPr>
            </w:pPr>
            <w:r w:rsidRPr="00BE58D4">
              <w:rPr>
                <w:rFonts w:cs="Tahoma"/>
              </w:rPr>
              <w:t>Tables and chairs set up</w:t>
            </w:r>
          </w:p>
          <w:p w14:paraId="4A2F6AB7" w14:textId="77777777" w:rsidR="006E14C8" w:rsidRPr="00BE58D4" w:rsidRDefault="006E14C8" w:rsidP="005939E7">
            <w:pPr>
              <w:spacing w:line="160" w:lineRule="atLeast"/>
              <w:rPr>
                <w:rFonts w:cs="Tahoma"/>
              </w:rPr>
            </w:pPr>
            <w:r w:rsidRPr="00BE58D4">
              <w:rPr>
                <w:rFonts w:cs="Tahoma"/>
              </w:rPr>
              <w:t xml:space="preserve">Registration table </w:t>
            </w:r>
            <w:r>
              <w:rPr>
                <w:rFonts w:cs="Tahoma"/>
              </w:rPr>
              <w:t xml:space="preserve">and info table </w:t>
            </w:r>
            <w:r w:rsidRPr="00BE58D4">
              <w:rPr>
                <w:rFonts w:cs="Tahoma"/>
              </w:rPr>
              <w:t xml:space="preserve">set-up </w:t>
            </w:r>
            <w:r>
              <w:rPr>
                <w:rFonts w:cs="Tahoma"/>
              </w:rPr>
              <w:t>, feedback form on every chair</w:t>
            </w:r>
          </w:p>
          <w:p w14:paraId="181DD895" w14:textId="77777777" w:rsidR="006E14C8" w:rsidRDefault="006E14C8" w:rsidP="005939E7">
            <w:pPr>
              <w:spacing w:line="160" w:lineRule="atLeast"/>
              <w:rPr>
                <w:rFonts w:cs="Tahoma"/>
              </w:rPr>
            </w:pPr>
            <w:r w:rsidRPr="00BE58D4">
              <w:rPr>
                <w:rFonts w:cs="Tahoma"/>
              </w:rPr>
              <w:t>Coffee and tea</w:t>
            </w:r>
            <w:r>
              <w:rPr>
                <w:rFonts w:cs="Tahoma"/>
              </w:rPr>
              <w:t xml:space="preserve">, refreshments, </w:t>
            </w:r>
            <w:r w:rsidRPr="00BE58D4">
              <w:rPr>
                <w:rFonts w:cs="Tahoma"/>
              </w:rPr>
              <w:t>set up</w:t>
            </w:r>
          </w:p>
        </w:tc>
      </w:tr>
      <w:tr w:rsidR="006E14C8" w:rsidRPr="001A523A" w14:paraId="52883134" w14:textId="77777777" w:rsidTr="005939E7">
        <w:tc>
          <w:tcPr>
            <w:tcW w:w="9350" w:type="dxa"/>
            <w:gridSpan w:val="3"/>
            <w:shd w:val="clear" w:color="auto" w:fill="D9D9D9" w:themeFill="background1" w:themeFillShade="D9"/>
          </w:tcPr>
          <w:p w14:paraId="4AF92188" w14:textId="77777777" w:rsidR="006E14C8" w:rsidRPr="00BE58D4" w:rsidRDefault="006E14C8" w:rsidP="005939E7">
            <w:pPr>
              <w:spacing w:line="160" w:lineRule="atLeast"/>
              <w:rPr>
                <w:rFonts w:cs="Tahoma"/>
                <w:b/>
              </w:rPr>
            </w:pPr>
            <w:r w:rsidRPr="00BE58D4">
              <w:rPr>
                <w:rFonts w:cs="Tahoma"/>
                <w:b/>
              </w:rPr>
              <w:t>Event</w:t>
            </w:r>
          </w:p>
        </w:tc>
      </w:tr>
      <w:tr w:rsidR="006E14C8" w:rsidRPr="001A523A" w14:paraId="78AF19C4" w14:textId="77777777" w:rsidTr="005939E7">
        <w:tc>
          <w:tcPr>
            <w:tcW w:w="2861" w:type="dxa"/>
            <w:gridSpan w:val="2"/>
          </w:tcPr>
          <w:p w14:paraId="4DD466B7" w14:textId="77777777" w:rsidR="006E14C8" w:rsidRPr="00BE58D4" w:rsidRDefault="006E14C8" w:rsidP="005939E7">
            <w:pPr>
              <w:spacing w:line="160" w:lineRule="atLeast"/>
              <w:rPr>
                <w:rFonts w:cs="Tahoma"/>
              </w:rPr>
            </w:pPr>
            <w:r w:rsidRPr="00BE58D4">
              <w:rPr>
                <w:rFonts w:cs="Tahoma"/>
              </w:rPr>
              <w:t>(time- 30 min. prior)</w:t>
            </w:r>
          </w:p>
        </w:tc>
        <w:tc>
          <w:tcPr>
            <w:tcW w:w="6489" w:type="dxa"/>
          </w:tcPr>
          <w:p w14:paraId="6875579D" w14:textId="77777777" w:rsidR="006E14C8" w:rsidRPr="00BE58D4" w:rsidRDefault="006E14C8" w:rsidP="005939E7">
            <w:pPr>
              <w:spacing w:line="160" w:lineRule="atLeast"/>
              <w:rPr>
                <w:rFonts w:cs="Tahoma"/>
              </w:rPr>
            </w:pPr>
            <w:r w:rsidRPr="00BE58D4">
              <w:rPr>
                <w:rFonts w:cs="Tahoma"/>
              </w:rPr>
              <w:t>VIP and Stakeholders arrive at (location)</w:t>
            </w:r>
          </w:p>
        </w:tc>
      </w:tr>
      <w:tr w:rsidR="006E14C8" w:rsidRPr="001A523A" w14:paraId="23F307D4" w14:textId="77777777" w:rsidTr="005939E7">
        <w:tc>
          <w:tcPr>
            <w:tcW w:w="2861" w:type="dxa"/>
            <w:gridSpan w:val="2"/>
          </w:tcPr>
          <w:p w14:paraId="707C7E71" w14:textId="77777777" w:rsidR="006E14C8" w:rsidRPr="00BE58D4" w:rsidRDefault="006E14C8" w:rsidP="005939E7">
            <w:pPr>
              <w:spacing w:line="160" w:lineRule="atLeast"/>
              <w:rPr>
                <w:rFonts w:cs="Tahoma"/>
              </w:rPr>
            </w:pPr>
            <w:r w:rsidRPr="00BE58D4">
              <w:rPr>
                <w:rFonts w:cs="Tahoma"/>
              </w:rPr>
              <w:t>(time- 15 min. prior)</w:t>
            </w:r>
          </w:p>
        </w:tc>
        <w:tc>
          <w:tcPr>
            <w:tcW w:w="6489" w:type="dxa"/>
          </w:tcPr>
          <w:p w14:paraId="730BBA32" w14:textId="77777777" w:rsidR="006E14C8" w:rsidRPr="00BE58D4" w:rsidRDefault="006E14C8" w:rsidP="005939E7">
            <w:pPr>
              <w:spacing w:line="160" w:lineRule="atLeast"/>
              <w:rPr>
                <w:rFonts w:cs="Tahoma"/>
              </w:rPr>
            </w:pPr>
            <w:r w:rsidRPr="00BE58D4">
              <w:rPr>
                <w:rFonts w:cs="Tahoma"/>
              </w:rPr>
              <w:t xml:space="preserve">Doors open and registration begin </w:t>
            </w:r>
          </w:p>
        </w:tc>
      </w:tr>
      <w:tr w:rsidR="006E14C8" w:rsidRPr="001A523A" w14:paraId="3B35384E" w14:textId="77777777" w:rsidTr="005939E7">
        <w:tc>
          <w:tcPr>
            <w:tcW w:w="1430" w:type="dxa"/>
          </w:tcPr>
          <w:p w14:paraId="3D8006A4" w14:textId="77777777" w:rsidR="006E14C8" w:rsidRPr="00BE58D4" w:rsidRDefault="006E14C8" w:rsidP="005939E7">
            <w:pPr>
              <w:spacing w:line="160" w:lineRule="atLeast"/>
              <w:rPr>
                <w:rFonts w:cs="Tahoma"/>
              </w:rPr>
            </w:pPr>
            <w:r w:rsidRPr="00BE58D4">
              <w:rPr>
                <w:rFonts w:cs="Tahoma"/>
              </w:rPr>
              <w:t>(time</w:t>
            </w:r>
          </w:p>
          <w:p w14:paraId="738B8503" w14:textId="77777777" w:rsidR="006E14C8" w:rsidRPr="00BE58D4" w:rsidRDefault="006E14C8" w:rsidP="005939E7">
            <w:pPr>
              <w:spacing w:line="160" w:lineRule="atLeast"/>
              <w:rPr>
                <w:rFonts w:cs="Tahoma"/>
              </w:rPr>
            </w:pPr>
            <w:r w:rsidRPr="00BE58D4">
              <w:rPr>
                <w:rFonts w:cs="Tahoma"/>
              </w:rPr>
              <w:t>- 90 min)</w:t>
            </w:r>
          </w:p>
        </w:tc>
        <w:tc>
          <w:tcPr>
            <w:tcW w:w="1431" w:type="dxa"/>
          </w:tcPr>
          <w:p w14:paraId="4A7AB036" w14:textId="77777777" w:rsidR="006E14C8" w:rsidRPr="00BE58D4" w:rsidRDefault="006E14C8" w:rsidP="005939E7">
            <w:pPr>
              <w:spacing w:line="160" w:lineRule="atLeast"/>
              <w:rPr>
                <w:rFonts w:cs="Tahoma"/>
                <w:lang w:val="fr-CA"/>
              </w:rPr>
            </w:pPr>
            <w:r w:rsidRPr="00BE58D4">
              <w:rPr>
                <w:rFonts w:cs="Tahoma"/>
                <w:lang w:val="fr-CA"/>
              </w:rPr>
              <w:t>5 min</w:t>
            </w:r>
          </w:p>
          <w:p w14:paraId="5FC6E5A7" w14:textId="77777777" w:rsidR="006E14C8" w:rsidRPr="00BE58D4" w:rsidRDefault="006E14C8" w:rsidP="005939E7">
            <w:pPr>
              <w:spacing w:line="160" w:lineRule="atLeast"/>
              <w:rPr>
                <w:rFonts w:cs="Tahoma"/>
                <w:lang w:val="fr-CA"/>
              </w:rPr>
            </w:pPr>
          </w:p>
          <w:p w14:paraId="6C650FEE" w14:textId="77777777" w:rsidR="006E14C8" w:rsidRPr="00BE58D4" w:rsidRDefault="006E14C8" w:rsidP="005939E7">
            <w:pPr>
              <w:spacing w:line="160" w:lineRule="atLeast"/>
              <w:rPr>
                <w:rFonts w:cs="Tahoma"/>
                <w:lang w:val="fr-CA"/>
              </w:rPr>
            </w:pPr>
          </w:p>
          <w:p w14:paraId="7C211C9C" w14:textId="77777777" w:rsidR="006E14C8" w:rsidRPr="00BE58D4" w:rsidRDefault="006E14C8" w:rsidP="005939E7">
            <w:pPr>
              <w:spacing w:line="160" w:lineRule="atLeast"/>
              <w:rPr>
                <w:rFonts w:cs="Tahoma"/>
                <w:lang w:val="fr-CA"/>
              </w:rPr>
            </w:pPr>
          </w:p>
          <w:p w14:paraId="1D539651" w14:textId="77777777" w:rsidR="006E14C8" w:rsidRPr="00BE58D4" w:rsidRDefault="006E14C8" w:rsidP="005939E7">
            <w:pPr>
              <w:spacing w:line="160" w:lineRule="atLeast"/>
              <w:rPr>
                <w:rFonts w:cs="Tahoma"/>
                <w:lang w:val="fr-CA"/>
              </w:rPr>
            </w:pPr>
          </w:p>
          <w:p w14:paraId="2ABA6ED4" w14:textId="77777777" w:rsidR="006E14C8" w:rsidRPr="00BE58D4" w:rsidRDefault="006E14C8" w:rsidP="005939E7">
            <w:pPr>
              <w:spacing w:line="160" w:lineRule="atLeast"/>
              <w:rPr>
                <w:rFonts w:cs="Tahoma"/>
                <w:lang w:val="fr-CA"/>
              </w:rPr>
            </w:pPr>
          </w:p>
          <w:p w14:paraId="4D3A86D8" w14:textId="77777777" w:rsidR="006E14C8" w:rsidRPr="00BE58D4" w:rsidRDefault="006E14C8" w:rsidP="005939E7">
            <w:pPr>
              <w:spacing w:line="160" w:lineRule="atLeast"/>
              <w:rPr>
                <w:rFonts w:cs="Tahoma"/>
                <w:lang w:val="fr-CA"/>
              </w:rPr>
            </w:pPr>
            <w:r w:rsidRPr="00BE58D4">
              <w:rPr>
                <w:rFonts w:cs="Tahoma"/>
                <w:lang w:val="fr-CA"/>
              </w:rPr>
              <w:t>10 min</w:t>
            </w:r>
          </w:p>
          <w:p w14:paraId="5953DF6A" w14:textId="77777777" w:rsidR="006E14C8" w:rsidRPr="00BE58D4" w:rsidRDefault="006E14C8" w:rsidP="005939E7">
            <w:pPr>
              <w:spacing w:line="160" w:lineRule="atLeast"/>
              <w:rPr>
                <w:rFonts w:cs="Tahoma"/>
                <w:lang w:val="fr-CA"/>
              </w:rPr>
            </w:pPr>
          </w:p>
          <w:p w14:paraId="01AEC246" w14:textId="77777777" w:rsidR="006E14C8" w:rsidRPr="00BE58D4" w:rsidRDefault="006E14C8" w:rsidP="005939E7">
            <w:pPr>
              <w:spacing w:line="160" w:lineRule="atLeast"/>
              <w:rPr>
                <w:rFonts w:cs="Tahoma"/>
                <w:lang w:val="fr-CA"/>
              </w:rPr>
            </w:pPr>
            <w:r w:rsidRPr="00BE58D4">
              <w:rPr>
                <w:rFonts w:cs="Tahoma"/>
                <w:lang w:val="fr-CA"/>
              </w:rPr>
              <w:t>15 min</w:t>
            </w:r>
          </w:p>
          <w:p w14:paraId="285FA5F6" w14:textId="77777777" w:rsidR="006E14C8" w:rsidRPr="00BE58D4" w:rsidRDefault="006E14C8" w:rsidP="005939E7">
            <w:pPr>
              <w:spacing w:line="160" w:lineRule="atLeast"/>
              <w:rPr>
                <w:rFonts w:cs="Tahoma"/>
                <w:lang w:val="fr-CA"/>
              </w:rPr>
            </w:pPr>
            <w:r w:rsidRPr="00BE58D4">
              <w:rPr>
                <w:rFonts w:cs="Tahoma"/>
                <w:lang w:val="fr-CA"/>
              </w:rPr>
              <w:t>15 min</w:t>
            </w:r>
          </w:p>
          <w:p w14:paraId="786EA07D" w14:textId="77777777" w:rsidR="006E14C8" w:rsidRPr="00BE58D4" w:rsidRDefault="006E14C8" w:rsidP="005939E7">
            <w:pPr>
              <w:spacing w:line="160" w:lineRule="atLeast"/>
              <w:rPr>
                <w:rFonts w:cs="Tahoma"/>
                <w:lang w:val="fr-CA"/>
              </w:rPr>
            </w:pPr>
            <w:r w:rsidRPr="00BE58D4">
              <w:rPr>
                <w:rFonts w:cs="Tahoma"/>
                <w:lang w:val="fr-CA"/>
              </w:rPr>
              <w:t>15 min</w:t>
            </w:r>
          </w:p>
          <w:p w14:paraId="470FCF40" w14:textId="77777777" w:rsidR="006E14C8" w:rsidRPr="00BE58D4" w:rsidRDefault="006E14C8" w:rsidP="005939E7">
            <w:pPr>
              <w:spacing w:line="160" w:lineRule="atLeast"/>
              <w:rPr>
                <w:rFonts w:cs="Tahoma"/>
                <w:lang w:val="fr-CA"/>
              </w:rPr>
            </w:pPr>
            <w:r w:rsidRPr="00BE58D4">
              <w:rPr>
                <w:rFonts w:cs="Tahoma"/>
                <w:lang w:val="fr-CA"/>
              </w:rPr>
              <w:t>15 min</w:t>
            </w:r>
          </w:p>
          <w:p w14:paraId="448E9D32" w14:textId="77777777" w:rsidR="006E14C8" w:rsidRPr="00BE58D4" w:rsidRDefault="006E14C8" w:rsidP="005939E7">
            <w:pPr>
              <w:spacing w:line="160" w:lineRule="atLeast"/>
              <w:rPr>
                <w:rFonts w:cs="Tahoma"/>
                <w:lang w:val="fr-CA"/>
              </w:rPr>
            </w:pPr>
            <w:r>
              <w:rPr>
                <w:rFonts w:cs="Tahoma"/>
                <w:lang w:val="fr-CA"/>
              </w:rPr>
              <w:t>25</w:t>
            </w:r>
            <w:r w:rsidRPr="00BE58D4">
              <w:rPr>
                <w:rFonts w:cs="Tahoma"/>
                <w:lang w:val="fr-CA"/>
              </w:rPr>
              <w:t xml:space="preserve"> min</w:t>
            </w:r>
          </w:p>
          <w:p w14:paraId="2E3163ED" w14:textId="77777777" w:rsidR="006E14C8" w:rsidRPr="00BE58D4" w:rsidRDefault="006E14C8" w:rsidP="005939E7">
            <w:pPr>
              <w:spacing w:line="160" w:lineRule="atLeast"/>
              <w:rPr>
                <w:rFonts w:cs="Tahoma"/>
                <w:lang w:val="fr-CA"/>
              </w:rPr>
            </w:pPr>
            <w:r w:rsidRPr="00BE58D4">
              <w:rPr>
                <w:rFonts w:cs="Tahoma"/>
                <w:lang w:val="fr-CA"/>
              </w:rPr>
              <w:t>5 min</w:t>
            </w:r>
          </w:p>
        </w:tc>
        <w:tc>
          <w:tcPr>
            <w:tcW w:w="6489" w:type="dxa"/>
          </w:tcPr>
          <w:p w14:paraId="37D34FFE" w14:textId="5FBEF5C5" w:rsidR="006E14C8" w:rsidRPr="00BE58D4" w:rsidRDefault="007C3D67" w:rsidP="005939E7">
            <w:pPr>
              <w:spacing w:line="160" w:lineRule="atLeast"/>
              <w:rPr>
                <w:rFonts w:cs="Tahoma"/>
              </w:rPr>
            </w:pPr>
            <w:r>
              <w:rPr>
                <w:rFonts w:cs="Tahoma"/>
              </w:rPr>
              <w:t>Facilitator</w:t>
            </w:r>
          </w:p>
          <w:p w14:paraId="40B09565" w14:textId="77777777" w:rsidR="006E14C8" w:rsidRPr="00BE58D4" w:rsidRDefault="006E14C8" w:rsidP="005939E7">
            <w:pPr>
              <w:spacing w:line="160" w:lineRule="atLeast"/>
              <w:ind w:left="720"/>
              <w:rPr>
                <w:rFonts w:cs="Tahoma"/>
              </w:rPr>
            </w:pPr>
            <w:r w:rsidRPr="00BE58D4">
              <w:rPr>
                <w:rFonts w:cs="Tahoma"/>
              </w:rPr>
              <w:t>Welcomes guests</w:t>
            </w:r>
          </w:p>
          <w:p w14:paraId="51602087" w14:textId="77777777" w:rsidR="006E14C8" w:rsidRPr="00BE58D4" w:rsidRDefault="006E14C8" w:rsidP="005939E7">
            <w:pPr>
              <w:spacing w:line="160" w:lineRule="atLeast"/>
              <w:ind w:left="720"/>
              <w:rPr>
                <w:rFonts w:cs="Tahoma"/>
                <w:i/>
              </w:rPr>
            </w:pPr>
            <w:r w:rsidRPr="00BE58D4">
              <w:rPr>
                <w:rFonts w:cs="Tahoma"/>
              </w:rPr>
              <w:t xml:space="preserve">Introduces MHCC/VIP/Stakeholders </w:t>
            </w:r>
            <w:r w:rsidRPr="00BE58D4">
              <w:rPr>
                <w:rFonts w:cs="Tahoma"/>
                <w:i/>
              </w:rPr>
              <w:t>(if applicable)</w:t>
            </w:r>
          </w:p>
          <w:p w14:paraId="6FCCB6E7" w14:textId="77777777" w:rsidR="006E14C8" w:rsidRPr="00BE58D4" w:rsidRDefault="006E14C8" w:rsidP="005939E7">
            <w:pPr>
              <w:spacing w:line="160" w:lineRule="atLeast"/>
              <w:ind w:left="720"/>
              <w:rPr>
                <w:rFonts w:cs="Tahoma"/>
              </w:rPr>
            </w:pPr>
            <w:r w:rsidRPr="00BE58D4">
              <w:rPr>
                <w:rFonts w:cs="Tahoma"/>
              </w:rPr>
              <w:t>Explains meeting format</w:t>
            </w:r>
          </w:p>
          <w:p w14:paraId="1B91B049" w14:textId="77777777" w:rsidR="006E14C8" w:rsidRPr="00BE58D4" w:rsidRDefault="006E14C8" w:rsidP="005939E7">
            <w:pPr>
              <w:spacing w:line="160" w:lineRule="atLeast"/>
              <w:ind w:left="720"/>
              <w:rPr>
                <w:rFonts w:cs="Tahoma"/>
              </w:rPr>
            </w:pPr>
            <w:r w:rsidRPr="00BE58D4">
              <w:rPr>
                <w:rFonts w:cs="Tahoma"/>
              </w:rPr>
              <w:t>States media policies*</w:t>
            </w:r>
          </w:p>
          <w:p w14:paraId="3F249771" w14:textId="77777777" w:rsidR="006E14C8" w:rsidRPr="00BE58D4" w:rsidRDefault="006E14C8" w:rsidP="005939E7">
            <w:pPr>
              <w:spacing w:line="160" w:lineRule="atLeast"/>
              <w:ind w:left="720"/>
              <w:rPr>
                <w:rFonts w:cs="Tahoma"/>
              </w:rPr>
            </w:pPr>
          </w:p>
          <w:p w14:paraId="79D2A95B" w14:textId="77777777" w:rsidR="006E14C8" w:rsidRPr="00BE58D4" w:rsidRDefault="006E14C8" w:rsidP="005939E7">
            <w:pPr>
              <w:spacing w:line="160" w:lineRule="atLeast"/>
              <w:ind w:left="720"/>
              <w:rPr>
                <w:rFonts w:cs="Tahoma"/>
              </w:rPr>
            </w:pPr>
            <w:r w:rsidRPr="00BE58D4">
              <w:rPr>
                <w:rFonts w:cs="Tahoma"/>
              </w:rPr>
              <w:t>Importance of 308</w:t>
            </w:r>
            <w:r>
              <w:rPr>
                <w:rFonts w:cs="Tahoma"/>
              </w:rPr>
              <w:t xml:space="preserve"> C</w:t>
            </w:r>
            <w:r w:rsidRPr="00BE58D4">
              <w:rPr>
                <w:rFonts w:cs="Tahoma"/>
              </w:rPr>
              <w:t>onversation</w:t>
            </w:r>
            <w:r>
              <w:rPr>
                <w:rFonts w:cs="Tahoma"/>
              </w:rPr>
              <w:t>s process</w:t>
            </w:r>
          </w:p>
          <w:p w14:paraId="21B80A10" w14:textId="3B7D8D00" w:rsidR="006E14C8" w:rsidRPr="00BE58D4" w:rsidRDefault="007C3D67" w:rsidP="005939E7">
            <w:pPr>
              <w:spacing w:line="160" w:lineRule="atLeast"/>
              <w:ind w:left="720"/>
              <w:rPr>
                <w:rFonts w:cs="Tahoma"/>
              </w:rPr>
            </w:pPr>
            <w:r>
              <w:rPr>
                <w:rFonts w:cs="Tahoma"/>
              </w:rPr>
              <w:t xml:space="preserve">Introduces </w:t>
            </w:r>
            <w:bookmarkStart w:id="0" w:name="_GoBack"/>
            <w:bookmarkEnd w:id="0"/>
            <w:r w:rsidR="006E14C8" w:rsidRPr="00BE58D4">
              <w:rPr>
                <w:rFonts w:cs="Tahoma"/>
              </w:rPr>
              <w:t>topics of discussion</w:t>
            </w:r>
          </w:p>
          <w:p w14:paraId="2C66C0FC" w14:textId="77777777" w:rsidR="006E14C8" w:rsidRPr="00BE58D4" w:rsidRDefault="006E14C8" w:rsidP="005939E7">
            <w:pPr>
              <w:spacing w:line="160" w:lineRule="atLeast"/>
              <w:rPr>
                <w:rFonts w:cs="Tahoma"/>
              </w:rPr>
            </w:pPr>
            <w:r w:rsidRPr="00BE58D4">
              <w:rPr>
                <w:rFonts w:cs="Tahoma"/>
              </w:rPr>
              <w:t>Draft discussion topic1</w:t>
            </w:r>
          </w:p>
          <w:p w14:paraId="7D064DB9" w14:textId="77777777" w:rsidR="006E14C8" w:rsidRPr="00BE58D4" w:rsidRDefault="006E14C8" w:rsidP="005939E7">
            <w:pPr>
              <w:spacing w:line="160" w:lineRule="atLeast"/>
              <w:rPr>
                <w:rFonts w:cs="Tahoma"/>
              </w:rPr>
            </w:pPr>
            <w:r w:rsidRPr="00BE58D4">
              <w:rPr>
                <w:rFonts w:cs="Tahoma"/>
              </w:rPr>
              <w:t>Draft discussion topic 2</w:t>
            </w:r>
          </w:p>
          <w:p w14:paraId="75E0ABAA" w14:textId="77777777" w:rsidR="006E14C8" w:rsidRPr="00BE58D4" w:rsidRDefault="006E14C8" w:rsidP="005939E7">
            <w:pPr>
              <w:spacing w:line="160" w:lineRule="atLeast"/>
              <w:rPr>
                <w:rFonts w:cs="Tahoma"/>
              </w:rPr>
            </w:pPr>
            <w:r w:rsidRPr="00BE58D4">
              <w:rPr>
                <w:rFonts w:cs="Tahoma"/>
              </w:rPr>
              <w:t>Draft discussion topic 3</w:t>
            </w:r>
          </w:p>
          <w:p w14:paraId="47268388" w14:textId="77777777" w:rsidR="006E14C8" w:rsidRPr="00BE58D4" w:rsidRDefault="006E14C8" w:rsidP="005939E7">
            <w:pPr>
              <w:spacing w:line="160" w:lineRule="atLeast"/>
              <w:rPr>
                <w:rFonts w:cs="Tahoma"/>
              </w:rPr>
            </w:pPr>
            <w:r w:rsidRPr="00BE58D4">
              <w:rPr>
                <w:rFonts w:cs="Tahoma"/>
              </w:rPr>
              <w:t>Draft discussion topic 4</w:t>
            </w:r>
          </w:p>
          <w:p w14:paraId="2B90CC1A" w14:textId="77777777" w:rsidR="006E14C8" w:rsidRPr="00BE58D4" w:rsidRDefault="006E14C8" w:rsidP="005939E7">
            <w:pPr>
              <w:spacing w:line="160" w:lineRule="atLeast"/>
              <w:rPr>
                <w:rFonts w:cs="Tahoma"/>
              </w:rPr>
            </w:pPr>
            <w:r>
              <w:rPr>
                <w:rFonts w:cs="Tahoma"/>
              </w:rPr>
              <w:t>Final g</w:t>
            </w:r>
            <w:r w:rsidRPr="00BE58D4">
              <w:rPr>
                <w:rFonts w:cs="Tahoma"/>
              </w:rPr>
              <w:t>athering of suggestions (what works well, where are the gaps)</w:t>
            </w:r>
          </w:p>
          <w:p w14:paraId="6CF2D729" w14:textId="26149467" w:rsidR="006E14C8" w:rsidRPr="00BE58D4" w:rsidRDefault="003D5F45" w:rsidP="005939E7">
            <w:pPr>
              <w:spacing w:line="160" w:lineRule="atLeast"/>
              <w:rPr>
                <w:rFonts w:cs="Tahoma"/>
              </w:rPr>
            </w:pPr>
            <w:r>
              <w:rPr>
                <w:rFonts w:cs="Tahoma"/>
              </w:rPr>
              <w:t>Organizer</w:t>
            </w:r>
            <w:r w:rsidR="006E14C8" w:rsidRPr="00BE58D4">
              <w:rPr>
                <w:rFonts w:cs="Tahoma"/>
              </w:rPr>
              <w:t xml:space="preserve"> delivers closing remarks</w:t>
            </w:r>
          </w:p>
        </w:tc>
      </w:tr>
      <w:tr w:rsidR="006E14C8" w:rsidRPr="001A523A" w14:paraId="302BD8E5" w14:textId="77777777" w:rsidTr="005939E7">
        <w:tc>
          <w:tcPr>
            <w:tcW w:w="2861" w:type="dxa"/>
            <w:gridSpan w:val="2"/>
          </w:tcPr>
          <w:p w14:paraId="03BDDE48" w14:textId="77777777" w:rsidR="006E14C8" w:rsidRDefault="006E14C8" w:rsidP="005939E7">
            <w:pPr>
              <w:spacing w:line="160" w:lineRule="atLeast"/>
              <w:rPr>
                <w:rFonts w:cs="Tahoma"/>
              </w:rPr>
            </w:pPr>
            <w:r w:rsidRPr="00BE58D4">
              <w:rPr>
                <w:rFonts w:cs="Tahoma"/>
              </w:rPr>
              <w:t>(</w:t>
            </w:r>
            <w:proofErr w:type="gramStart"/>
            <w:r w:rsidRPr="00BE58D4">
              <w:rPr>
                <w:rFonts w:cs="Tahoma"/>
              </w:rPr>
              <w:t>time</w:t>
            </w:r>
            <w:proofErr w:type="gramEnd"/>
            <w:r w:rsidRPr="00BE58D4">
              <w:rPr>
                <w:rFonts w:cs="Tahoma"/>
              </w:rPr>
              <w:t xml:space="preserve"> – </w:t>
            </w:r>
            <w:r>
              <w:rPr>
                <w:rFonts w:cs="Tahoma"/>
              </w:rPr>
              <w:t>15</w:t>
            </w:r>
            <w:r w:rsidRPr="00BE58D4">
              <w:rPr>
                <w:rFonts w:cs="Tahoma"/>
              </w:rPr>
              <w:t xml:space="preserve"> min.)</w:t>
            </w:r>
          </w:p>
        </w:tc>
        <w:tc>
          <w:tcPr>
            <w:tcW w:w="6489" w:type="dxa"/>
          </w:tcPr>
          <w:p w14:paraId="260530BF" w14:textId="77777777" w:rsidR="006E14C8" w:rsidRDefault="006E14C8" w:rsidP="005939E7">
            <w:pPr>
              <w:spacing w:line="160" w:lineRule="atLeast"/>
              <w:rPr>
                <w:rFonts w:cs="Tahoma"/>
              </w:rPr>
            </w:pPr>
            <w:r>
              <w:rPr>
                <w:rFonts w:cs="Tahoma"/>
              </w:rPr>
              <w:t>C</w:t>
            </w:r>
            <w:r w:rsidRPr="00BE58D4">
              <w:rPr>
                <w:rFonts w:cs="Tahoma"/>
              </w:rPr>
              <w:t xml:space="preserve">offee and tea service continue </w:t>
            </w:r>
          </w:p>
        </w:tc>
      </w:tr>
      <w:tr w:rsidR="006E14C8" w:rsidRPr="001A523A" w14:paraId="4FCE513F" w14:textId="77777777" w:rsidTr="005939E7">
        <w:tc>
          <w:tcPr>
            <w:tcW w:w="9350" w:type="dxa"/>
            <w:gridSpan w:val="3"/>
            <w:shd w:val="clear" w:color="auto" w:fill="D9D9D9" w:themeFill="background1" w:themeFillShade="D9"/>
          </w:tcPr>
          <w:p w14:paraId="1D2C83F0" w14:textId="77777777" w:rsidR="006E14C8" w:rsidRPr="00BE58D4" w:rsidRDefault="006E14C8" w:rsidP="005939E7">
            <w:pPr>
              <w:spacing w:line="160" w:lineRule="atLeast"/>
              <w:rPr>
                <w:rFonts w:cs="Tahoma"/>
                <w:b/>
              </w:rPr>
            </w:pPr>
            <w:r w:rsidRPr="00BE58D4">
              <w:rPr>
                <w:rFonts w:cs="Tahoma"/>
                <w:b/>
              </w:rPr>
              <w:t>Event Conclusion</w:t>
            </w:r>
          </w:p>
        </w:tc>
      </w:tr>
      <w:tr w:rsidR="006E14C8" w:rsidRPr="001A523A" w14:paraId="4DA07E18" w14:textId="77777777" w:rsidTr="005939E7">
        <w:tc>
          <w:tcPr>
            <w:tcW w:w="2861" w:type="dxa"/>
            <w:gridSpan w:val="2"/>
          </w:tcPr>
          <w:p w14:paraId="390FCD88" w14:textId="77777777" w:rsidR="006E14C8" w:rsidRPr="00BE58D4" w:rsidRDefault="006E14C8" w:rsidP="005939E7">
            <w:pPr>
              <w:spacing w:line="160" w:lineRule="atLeast"/>
              <w:rPr>
                <w:rFonts w:cs="Tahoma"/>
              </w:rPr>
            </w:pPr>
            <w:r w:rsidRPr="00BE58D4">
              <w:rPr>
                <w:rFonts w:cs="Tahoma"/>
              </w:rPr>
              <w:t>(time)</w:t>
            </w:r>
          </w:p>
        </w:tc>
        <w:tc>
          <w:tcPr>
            <w:tcW w:w="6489" w:type="dxa"/>
          </w:tcPr>
          <w:p w14:paraId="2E4CA69C" w14:textId="77777777" w:rsidR="006E14C8" w:rsidRPr="00BE58D4" w:rsidRDefault="006E14C8" w:rsidP="005939E7">
            <w:pPr>
              <w:spacing w:line="160" w:lineRule="atLeast"/>
              <w:rPr>
                <w:rFonts w:cs="Tahoma"/>
              </w:rPr>
            </w:pPr>
            <w:r w:rsidRPr="00BE58D4">
              <w:rPr>
                <w:rFonts w:cs="Tahoma"/>
              </w:rPr>
              <w:t xml:space="preserve">Room teardown </w:t>
            </w:r>
          </w:p>
        </w:tc>
      </w:tr>
    </w:tbl>
    <w:p w14:paraId="21124D3D" w14:textId="77777777" w:rsidR="006E14C8" w:rsidRDefault="006E14C8" w:rsidP="006E14C8">
      <w:pPr>
        <w:spacing w:line="160" w:lineRule="atLeast"/>
        <w:rPr>
          <w:rFonts w:ascii="Tahoma" w:hAnsi="Tahoma" w:cs="Tahoma"/>
          <w:sz w:val="18"/>
          <w:szCs w:val="18"/>
        </w:rPr>
      </w:pPr>
    </w:p>
    <w:p w14:paraId="5629F3ED" w14:textId="77777777" w:rsidR="006E14C8" w:rsidRPr="001A6175" w:rsidRDefault="006E14C8" w:rsidP="006E14C8">
      <w:pPr>
        <w:spacing w:after="0" w:line="160" w:lineRule="atLeast"/>
        <w:rPr>
          <w:b/>
        </w:rPr>
      </w:pPr>
      <w:r>
        <w:rPr>
          <w:b/>
        </w:rPr>
        <w:t xml:space="preserve">* </w:t>
      </w:r>
      <w:r w:rsidRPr="001A6175">
        <w:rPr>
          <w:b/>
        </w:rPr>
        <w:t>Note to Media:</w:t>
      </w:r>
    </w:p>
    <w:p w14:paraId="5BBE3649" w14:textId="1A29FE1F" w:rsidR="006E14C8" w:rsidRDefault="006E14C8" w:rsidP="007C7C85">
      <w:pPr>
        <w:spacing w:after="0" w:line="160" w:lineRule="atLeast"/>
      </w:pPr>
      <w:r w:rsidRPr="001A6175">
        <w:t xml:space="preserve">Media are welcome to attend the meeting, however, for privacy reasons; no recording devices will be permitted inside the meeting. On the record interviews </w:t>
      </w:r>
      <w:r>
        <w:t xml:space="preserve">should </w:t>
      </w:r>
      <w:r w:rsidRPr="001A6175">
        <w:t xml:space="preserve">take place </w:t>
      </w:r>
      <w:r>
        <w:t xml:space="preserve">prior to, or following the meeting. </w:t>
      </w:r>
    </w:p>
    <w:sectPr w:rsidR="006E14C8" w:rsidSect="00D133E9">
      <w:headerReference w:type="default" r:id="rId11"/>
      <w:headerReference w:type="first" r:id="rId12"/>
      <w:pgSz w:w="12240" w:h="15840"/>
      <w:pgMar w:top="2694" w:right="1440" w:bottom="2160" w:left="1440" w:header="706"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7BBF7" w14:textId="77777777" w:rsidR="00D133E9" w:rsidRDefault="00D133E9" w:rsidP="00076699">
      <w:pPr>
        <w:spacing w:after="0" w:line="240" w:lineRule="auto"/>
      </w:pPr>
      <w:r>
        <w:separator/>
      </w:r>
    </w:p>
  </w:endnote>
  <w:endnote w:type="continuationSeparator" w:id="0">
    <w:p w14:paraId="023FBE2B" w14:textId="77777777" w:rsidR="00D133E9" w:rsidRDefault="00D133E9" w:rsidP="0007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753C5" w14:textId="77777777" w:rsidR="00D133E9" w:rsidRDefault="00D133E9" w:rsidP="00076699">
      <w:pPr>
        <w:spacing w:after="0" w:line="240" w:lineRule="auto"/>
      </w:pPr>
      <w:r>
        <w:separator/>
      </w:r>
    </w:p>
  </w:footnote>
  <w:footnote w:type="continuationSeparator" w:id="0">
    <w:p w14:paraId="0E4B7E11" w14:textId="77777777" w:rsidR="00D133E9" w:rsidRDefault="00D133E9" w:rsidP="00076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CB04D" w14:textId="77777777" w:rsidR="00D133E9" w:rsidRDefault="00D133E9">
    <w:pPr>
      <w:pStyle w:val="Header"/>
    </w:pPr>
    <w:r>
      <w:rPr>
        <w:noProof/>
        <w:lang w:val="en-US"/>
      </w:rPr>
      <w:drawing>
        <wp:anchor distT="0" distB="0" distL="114300" distR="114300" simplePos="0" relativeHeight="251662336" behindDoc="1" locked="0" layoutInCell="1" allowOverlap="1" wp14:anchorId="4F711ABE" wp14:editId="1892D007">
          <wp:simplePos x="0" y="0"/>
          <wp:positionH relativeFrom="column">
            <wp:posOffset>-908050</wp:posOffset>
          </wp:positionH>
          <wp:positionV relativeFrom="paragraph">
            <wp:posOffset>-452120</wp:posOffset>
          </wp:positionV>
          <wp:extent cx="7830525" cy="10133621"/>
          <wp:effectExtent l="0" t="0" r="0" b="127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C_PressReleas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830525" cy="10133621"/>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013AF" w14:textId="77777777" w:rsidR="00D133E9" w:rsidRDefault="00D133E9">
    <w:pPr>
      <w:pStyle w:val="Header"/>
    </w:pPr>
    <w:r>
      <w:rPr>
        <w:noProof/>
        <w:lang w:val="en-US"/>
      </w:rPr>
      <w:drawing>
        <wp:anchor distT="0" distB="0" distL="114300" distR="114300" simplePos="0" relativeHeight="251660288" behindDoc="1" locked="0" layoutInCell="1" allowOverlap="1" wp14:anchorId="60B84B54" wp14:editId="192EB3A1">
          <wp:simplePos x="0" y="0"/>
          <wp:positionH relativeFrom="column">
            <wp:posOffset>-913765</wp:posOffset>
          </wp:positionH>
          <wp:positionV relativeFrom="paragraph">
            <wp:posOffset>-496304</wp:posOffset>
          </wp:positionV>
          <wp:extent cx="7830526" cy="10133621"/>
          <wp:effectExtent l="0" t="0" r="0" b="127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C_PressReleas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830526" cy="1013362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F809A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A478B"/>
    <w:multiLevelType w:val="hybridMultilevel"/>
    <w:tmpl w:val="B7B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3ABD"/>
    <w:multiLevelType w:val="hybridMultilevel"/>
    <w:tmpl w:val="B978C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23C03"/>
    <w:multiLevelType w:val="hybridMultilevel"/>
    <w:tmpl w:val="060A2E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534F2E"/>
    <w:multiLevelType w:val="hybridMultilevel"/>
    <w:tmpl w:val="C95C6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65A36B2"/>
    <w:multiLevelType w:val="multilevel"/>
    <w:tmpl w:val="311A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7C246A8"/>
    <w:multiLevelType w:val="hybridMultilevel"/>
    <w:tmpl w:val="B5D2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99"/>
    <w:rsid w:val="00006992"/>
    <w:rsid w:val="00012E49"/>
    <w:rsid w:val="00026FC9"/>
    <w:rsid w:val="00031017"/>
    <w:rsid w:val="00052633"/>
    <w:rsid w:val="00065AD2"/>
    <w:rsid w:val="00076699"/>
    <w:rsid w:val="000767B2"/>
    <w:rsid w:val="000820AB"/>
    <w:rsid w:val="00086371"/>
    <w:rsid w:val="00087B67"/>
    <w:rsid w:val="00091407"/>
    <w:rsid w:val="00092E62"/>
    <w:rsid w:val="000A389B"/>
    <w:rsid w:val="000A4768"/>
    <w:rsid w:val="000A7883"/>
    <w:rsid w:val="000B2311"/>
    <w:rsid w:val="000B4AE4"/>
    <w:rsid w:val="000D0C04"/>
    <w:rsid w:val="000D0DEB"/>
    <w:rsid w:val="000D5D94"/>
    <w:rsid w:val="000E00D0"/>
    <w:rsid w:val="000E271D"/>
    <w:rsid w:val="000E7A45"/>
    <w:rsid w:val="000F03E1"/>
    <w:rsid w:val="000F3A49"/>
    <w:rsid w:val="000F4072"/>
    <w:rsid w:val="000F72E1"/>
    <w:rsid w:val="00101D49"/>
    <w:rsid w:val="00106D48"/>
    <w:rsid w:val="00122E57"/>
    <w:rsid w:val="001240B9"/>
    <w:rsid w:val="0012579B"/>
    <w:rsid w:val="00126AD2"/>
    <w:rsid w:val="00133DBC"/>
    <w:rsid w:val="00135403"/>
    <w:rsid w:val="001371E5"/>
    <w:rsid w:val="00141A5C"/>
    <w:rsid w:val="00144D1C"/>
    <w:rsid w:val="001470AF"/>
    <w:rsid w:val="00147AD2"/>
    <w:rsid w:val="001501C9"/>
    <w:rsid w:val="00153C6A"/>
    <w:rsid w:val="0015761F"/>
    <w:rsid w:val="001655AC"/>
    <w:rsid w:val="00172983"/>
    <w:rsid w:val="00183A5B"/>
    <w:rsid w:val="001913FD"/>
    <w:rsid w:val="00197216"/>
    <w:rsid w:val="001A08E0"/>
    <w:rsid w:val="001A252E"/>
    <w:rsid w:val="001B3ED8"/>
    <w:rsid w:val="001D03B9"/>
    <w:rsid w:val="001E23A1"/>
    <w:rsid w:val="001F16EC"/>
    <w:rsid w:val="001F4259"/>
    <w:rsid w:val="0021155C"/>
    <w:rsid w:val="0021374E"/>
    <w:rsid w:val="00217F3E"/>
    <w:rsid w:val="0022100D"/>
    <w:rsid w:val="00223EB8"/>
    <w:rsid w:val="002251AB"/>
    <w:rsid w:val="00232E4C"/>
    <w:rsid w:val="002364C8"/>
    <w:rsid w:val="002442A7"/>
    <w:rsid w:val="002467FA"/>
    <w:rsid w:val="002529CB"/>
    <w:rsid w:val="002554EC"/>
    <w:rsid w:val="00255CB8"/>
    <w:rsid w:val="00262B47"/>
    <w:rsid w:val="00263C73"/>
    <w:rsid w:val="00264249"/>
    <w:rsid w:val="002645F5"/>
    <w:rsid w:val="00267CCB"/>
    <w:rsid w:val="00271D84"/>
    <w:rsid w:val="00273090"/>
    <w:rsid w:val="00284D35"/>
    <w:rsid w:val="00285495"/>
    <w:rsid w:val="002875CE"/>
    <w:rsid w:val="002A1C18"/>
    <w:rsid w:val="002A28B0"/>
    <w:rsid w:val="002A55FC"/>
    <w:rsid w:val="002A5AB4"/>
    <w:rsid w:val="002A6C10"/>
    <w:rsid w:val="002B0407"/>
    <w:rsid w:val="002B5634"/>
    <w:rsid w:val="002B5D1C"/>
    <w:rsid w:val="002C2AFF"/>
    <w:rsid w:val="002C4315"/>
    <w:rsid w:val="002C52EC"/>
    <w:rsid w:val="002D0F21"/>
    <w:rsid w:val="002D2DDF"/>
    <w:rsid w:val="002D38F6"/>
    <w:rsid w:val="002D3B4A"/>
    <w:rsid w:val="002D58CC"/>
    <w:rsid w:val="002D7455"/>
    <w:rsid w:val="002E104D"/>
    <w:rsid w:val="002E1A3B"/>
    <w:rsid w:val="002E60EA"/>
    <w:rsid w:val="002E6D31"/>
    <w:rsid w:val="002E6FF4"/>
    <w:rsid w:val="002F523D"/>
    <w:rsid w:val="00304022"/>
    <w:rsid w:val="00314123"/>
    <w:rsid w:val="0031616B"/>
    <w:rsid w:val="003225A7"/>
    <w:rsid w:val="00323989"/>
    <w:rsid w:val="00327015"/>
    <w:rsid w:val="00330BFF"/>
    <w:rsid w:val="003310EE"/>
    <w:rsid w:val="0033225B"/>
    <w:rsid w:val="00340CDC"/>
    <w:rsid w:val="003432D1"/>
    <w:rsid w:val="00350AE0"/>
    <w:rsid w:val="0035182D"/>
    <w:rsid w:val="00352456"/>
    <w:rsid w:val="00367D74"/>
    <w:rsid w:val="003720F0"/>
    <w:rsid w:val="00376534"/>
    <w:rsid w:val="003836B3"/>
    <w:rsid w:val="003A0C2B"/>
    <w:rsid w:val="003A678A"/>
    <w:rsid w:val="003A7C09"/>
    <w:rsid w:val="003B006E"/>
    <w:rsid w:val="003C4757"/>
    <w:rsid w:val="003D1B2A"/>
    <w:rsid w:val="003D3D89"/>
    <w:rsid w:val="003D5F45"/>
    <w:rsid w:val="003D728B"/>
    <w:rsid w:val="003D7CB1"/>
    <w:rsid w:val="003E4287"/>
    <w:rsid w:val="003E751E"/>
    <w:rsid w:val="003F0E3C"/>
    <w:rsid w:val="003F2F2F"/>
    <w:rsid w:val="003F368F"/>
    <w:rsid w:val="004017FD"/>
    <w:rsid w:val="00402D0F"/>
    <w:rsid w:val="0040368C"/>
    <w:rsid w:val="00417DC1"/>
    <w:rsid w:val="00422237"/>
    <w:rsid w:val="00423EBA"/>
    <w:rsid w:val="00425F97"/>
    <w:rsid w:val="00431A6D"/>
    <w:rsid w:val="00444F43"/>
    <w:rsid w:val="004637D6"/>
    <w:rsid w:val="00467C42"/>
    <w:rsid w:val="00470461"/>
    <w:rsid w:val="00473F91"/>
    <w:rsid w:val="00480107"/>
    <w:rsid w:val="00481A34"/>
    <w:rsid w:val="00485961"/>
    <w:rsid w:val="00485BAC"/>
    <w:rsid w:val="0048703B"/>
    <w:rsid w:val="0049455B"/>
    <w:rsid w:val="00494F34"/>
    <w:rsid w:val="00495E64"/>
    <w:rsid w:val="004A2EB3"/>
    <w:rsid w:val="004A6CC7"/>
    <w:rsid w:val="004A70C6"/>
    <w:rsid w:val="004B2C10"/>
    <w:rsid w:val="004B6843"/>
    <w:rsid w:val="004B7BF7"/>
    <w:rsid w:val="004C2EC4"/>
    <w:rsid w:val="004C35AE"/>
    <w:rsid w:val="004C6B31"/>
    <w:rsid w:val="004C6DEB"/>
    <w:rsid w:val="004D0494"/>
    <w:rsid w:val="004D6276"/>
    <w:rsid w:val="004E53B7"/>
    <w:rsid w:val="004F5404"/>
    <w:rsid w:val="004F7CDC"/>
    <w:rsid w:val="00500E41"/>
    <w:rsid w:val="00502897"/>
    <w:rsid w:val="005060FB"/>
    <w:rsid w:val="0051390D"/>
    <w:rsid w:val="00514417"/>
    <w:rsid w:val="005152F2"/>
    <w:rsid w:val="00524EF8"/>
    <w:rsid w:val="00546437"/>
    <w:rsid w:val="00551DB0"/>
    <w:rsid w:val="00552886"/>
    <w:rsid w:val="00556CB2"/>
    <w:rsid w:val="005620AE"/>
    <w:rsid w:val="0057443A"/>
    <w:rsid w:val="00574620"/>
    <w:rsid w:val="005772F7"/>
    <w:rsid w:val="0057757C"/>
    <w:rsid w:val="005836EA"/>
    <w:rsid w:val="00597F57"/>
    <w:rsid w:val="005A575F"/>
    <w:rsid w:val="005A7783"/>
    <w:rsid w:val="005B117A"/>
    <w:rsid w:val="005B4607"/>
    <w:rsid w:val="005B5166"/>
    <w:rsid w:val="005D06E4"/>
    <w:rsid w:val="005E66C9"/>
    <w:rsid w:val="005F1B44"/>
    <w:rsid w:val="005F2106"/>
    <w:rsid w:val="005F4F6C"/>
    <w:rsid w:val="005F6ED2"/>
    <w:rsid w:val="00605473"/>
    <w:rsid w:val="006111FE"/>
    <w:rsid w:val="00614C10"/>
    <w:rsid w:val="00622FDB"/>
    <w:rsid w:val="00626FBD"/>
    <w:rsid w:val="00630DE3"/>
    <w:rsid w:val="006344E2"/>
    <w:rsid w:val="00651A82"/>
    <w:rsid w:val="00651A99"/>
    <w:rsid w:val="00654AEA"/>
    <w:rsid w:val="006650EA"/>
    <w:rsid w:val="00665915"/>
    <w:rsid w:val="00666E43"/>
    <w:rsid w:val="00667926"/>
    <w:rsid w:val="006728A2"/>
    <w:rsid w:val="00672FE3"/>
    <w:rsid w:val="006853AB"/>
    <w:rsid w:val="00687B95"/>
    <w:rsid w:val="00687DE9"/>
    <w:rsid w:val="006918E2"/>
    <w:rsid w:val="00695F90"/>
    <w:rsid w:val="006A37BF"/>
    <w:rsid w:val="006B0718"/>
    <w:rsid w:val="006B10B7"/>
    <w:rsid w:val="006B4A3D"/>
    <w:rsid w:val="006B7383"/>
    <w:rsid w:val="006C092F"/>
    <w:rsid w:val="006C2272"/>
    <w:rsid w:val="006C3B9B"/>
    <w:rsid w:val="006C5093"/>
    <w:rsid w:val="006D6FE6"/>
    <w:rsid w:val="006E14C8"/>
    <w:rsid w:val="006E24AD"/>
    <w:rsid w:val="006E2A2F"/>
    <w:rsid w:val="006E3017"/>
    <w:rsid w:val="006F18EF"/>
    <w:rsid w:val="006F2093"/>
    <w:rsid w:val="006F5D89"/>
    <w:rsid w:val="006F6288"/>
    <w:rsid w:val="00721101"/>
    <w:rsid w:val="007224FC"/>
    <w:rsid w:val="00723E7E"/>
    <w:rsid w:val="007305C3"/>
    <w:rsid w:val="007305FB"/>
    <w:rsid w:val="00745479"/>
    <w:rsid w:val="00774F9C"/>
    <w:rsid w:val="00775DFC"/>
    <w:rsid w:val="0077712E"/>
    <w:rsid w:val="00781CC4"/>
    <w:rsid w:val="00782BB6"/>
    <w:rsid w:val="00792D9C"/>
    <w:rsid w:val="00794293"/>
    <w:rsid w:val="00795019"/>
    <w:rsid w:val="007A5906"/>
    <w:rsid w:val="007A637D"/>
    <w:rsid w:val="007A6AC7"/>
    <w:rsid w:val="007B24B8"/>
    <w:rsid w:val="007B5851"/>
    <w:rsid w:val="007C3D67"/>
    <w:rsid w:val="007C7C85"/>
    <w:rsid w:val="007D12B8"/>
    <w:rsid w:val="007D55F6"/>
    <w:rsid w:val="007D6B93"/>
    <w:rsid w:val="007E1250"/>
    <w:rsid w:val="007E34D4"/>
    <w:rsid w:val="007E38E9"/>
    <w:rsid w:val="007F01C5"/>
    <w:rsid w:val="007F07A6"/>
    <w:rsid w:val="007F07FC"/>
    <w:rsid w:val="007F0DC9"/>
    <w:rsid w:val="007F46B3"/>
    <w:rsid w:val="007F6C77"/>
    <w:rsid w:val="00825A85"/>
    <w:rsid w:val="00837D3F"/>
    <w:rsid w:val="00840E9D"/>
    <w:rsid w:val="008431BF"/>
    <w:rsid w:val="00845DCF"/>
    <w:rsid w:val="00851F3D"/>
    <w:rsid w:val="00852951"/>
    <w:rsid w:val="008560D8"/>
    <w:rsid w:val="00861A33"/>
    <w:rsid w:val="00862356"/>
    <w:rsid w:val="00866356"/>
    <w:rsid w:val="00871B9F"/>
    <w:rsid w:val="00875926"/>
    <w:rsid w:val="008801CE"/>
    <w:rsid w:val="008835E5"/>
    <w:rsid w:val="008B26F9"/>
    <w:rsid w:val="008B2BDA"/>
    <w:rsid w:val="008C0147"/>
    <w:rsid w:val="008C3887"/>
    <w:rsid w:val="008E0F28"/>
    <w:rsid w:val="008E47AE"/>
    <w:rsid w:val="008E7868"/>
    <w:rsid w:val="008E7A8B"/>
    <w:rsid w:val="008F35FD"/>
    <w:rsid w:val="008F734B"/>
    <w:rsid w:val="008F7FD5"/>
    <w:rsid w:val="00904C75"/>
    <w:rsid w:val="009200B9"/>
    <w:rsid w:val="00920449"/>
    <w:rsid w:val="00920B29"/>
    <w:rsid w:val="009229F2"/>
    <w:rsid w:val="00927E4D"/>
    <w:rsid w:val="00931F92"/>
    <w:rsid w:val="00932220"/>
    <w:rsid w:val="0093464E"/>
    <w:rsid w:val="009373C4"/>
    <w:rsid w:val="0094001B"/>
    <w:rsid w:val="00940D86"/>
    <w:rsid w:val="009465B2"/>
    <w:rsid w:val="00953857"/>
    <w:rsid w:val="0095544B"/>
    <w:rsid w:val="00957DC9"/>
    <w:rsid w:val="00964BA4"/>
    <w:rsid w:val="00972BE3"/>
    <w:rsid w:val="00973B43"/>
    <w:rsid w:val="0098160A"/>
    <w:rsid w:val="009860BD"/>
    <w:rsid w:val="009909F2"/>
    <w:rsid w:val="0099376F"/>
    <w:rsid w:val="00993E1D"/>
    <w:rsid w:val="00993E8B"/>
    <w:rsid w:val="00994B78"/>
    <w:rsid w:val="009A197C"/>
    <w:rsid w:val="009A2A1D"/>
    <w:rsid w:val="009A39CC"/>
    <w:rsid w:val="009A5CC7"/>
    <w:rsid w:val="009A70E8"/>
    <w:rsid w:val="009A7E47"/>
    <w:rsid w:val="009B0DC1"/>
    <w:rsid w:val="009B106B"/>
    <w:rsid w:val="009B18A5"/>
    <w:rsid w:val="009B2C39"/>
    <w:rsid w:val="009C143B"/>
    <w:rsid w:val="009C1876"/>
    <w:rsid w:val="009C2690"/>
    <w:rsid w:val="009C414F"/>
    <w:rsid w:val="009D0C52"/>
    <w:rsid w:val="009D3259"/>
    <w:rsid w:val="009E1989"/>
    <w:rsid w:val="009E2D8E"/>
    <w:rsid w:val="009E2FE8"/>
    <w:rsid w:val="009E306E"/>
    <w:rsid w:val="009E6C2B"/>
    <w:rsid w:val="009E73D4"/>
    <w:rsid w:val="009F45BB"/>
    <w:rsid w:val="009F5539"/>
    <w:rsid w:val="009F57B4"/>
    <w:rsid w:val="00A01556"/>
    <w:rsid w:val="00A12CED"/>
    <w:rsid w:val="00A15BEC"/>
    <w:rsid w:val="00A17313"/>
    <w:rsid w:val="00A2364E"/>
    <w:rsid w:val="00A367F6"/>
    <w:rsid w:val="00A37BBD"/>
    <w:rsid w:val="00A41295"/>
    <w:rsid w:val="00A41800"/>
    <w:rsid w:val="00A433C8"/>
    <w:rsid w:val="00A4480D"/>
    <w:rsid w:val="00A455CE"/>
    <w:rsid w:val="00A46B62"/>
    <w:rsid w:val="00A47FAD"/>
    <w:rsid w:val="00A51618"/>
    <w:rsid w:val="00A6171D"/>
    <w:rsid w:val="00A64A36"/>
    <w:rsid w:val="00A72906"/>
    <w:rsid w:val="00A729E0"/>
    <w:rsid w:val="00A80CA1"/>
    <w:rsid w:val="00A87939"/>
    <w:rsid w:val="00AA1827"/>
    <w:rsid w:val="00AA1FF3"/>
    <w:rsid w:val="00AC1646"/>
    <w:rsid w:val="00AC23F7"/>
    <w:rsid w:val="00AE02FF"/>
    <w:rsid w:val="00B01F1C"/>
    <w:rsid w:val="00B03A08"/>
    <w:rsid w:val="00B05E70"/>
    <w:rsid w:val="00B06C57"/>
    <w:rsid w:val="00B14EB3"/>
    <w:rsid w:val="00B219D9"/>
    <w:rsid w:val="00B237F3"/>
    <w:rsid w:val="00B32A92"/>
    <w:rsid w:val="00B40225"/>
    <w:rsid w:val="00B4234D"/>
    <w:rsid w:val="00B4623F"/>
    <w:rsid w:val="00B57A10"/>
    <w:rsid w:val="00B6378A"/>
    <w:rsid w:val="00B66128"/>
    <w:rsid w:val="00B67AFF"/>
    <w:rsid w:val="00B67F9A"/>
    <w:rsid w:val="00B73487"/>
    <w:rsid w:val="00B7384E"/>
    <w:rsid w:val="00B8220D"/>
    <w:rsid w:val="00B929C9"/>
    <w:rsid w:val="00B94E3F"/>
    <w:rsid w:val="00B966D8"/>
    <w:rsid w:val="00BA574C"/>
    <w:rsid w:val="00BA6720"/>
    <w:rsid w:val="00BA6B13"/>
    <w:rsid w:val="00BB44CC"/>
    <w:rsid w:val="00BC150A"/>
    <w:rsid w:val="00BC4F2F"/>
    <w:rsid w:val="00BC6E22"/>
    <w:rsid w:val="00BD473E"/>
    <w:rsid w:val="00BD547E"/>
    <w:rsid w:val="00BD7605"/>
    <w:rsid w:val="00BE5659"/>
    <w:rsid w:val="00BF3582"/>
    <w:rsid w:val="00C06A6E"/>
    <w:rsid w:val="00C06CB8"/>
    <w:rsid w:val="00C144A1"/>
    <w:rsid w:val="00C25989"/>
    <w:rsid w:val="00C36ABC"/>
    <w:rsid w:val="00C40D0A"/>
    <w:rsid w:val="00C47EF8"/>
    <w:rsid w:val="00C50531"/>
    <w:rsid w:val="00C5596D"/>
    <w:rsid w:val="00C6170F"/>
    <w:rsid w:val="00C672E2"/>
    <w:rsid w:val="00C73485"/>
    <w:rsid w:val="00C74711"/>
    <w:rsid w:val="00C80E10"/>
    <w:rsid w:val="00C8477C"/>
    <w:rsid w:val="00C850DC"/>
    <w:rsid w:val="00C852EF"/>
    <w:rsid w:val="00C87DEB"/>
    <w:rsid w:val="00C913A5"/>
    <w:rsid w:val="00CA6E20"/>
    <w:rsid w:val="00CA769E"/>
    <w:rsid w:val="00CB19A6"/>
    <w:rsid w:val="00CC6048"/>
    <w:rsid w:val="00CD4A6C"/>
    <w:rsid w:val="00CE34A7"/>
    <w:rsid w:val="00CE4F69"/>
    <w:rsid w:val="00CF07CB"/>
    <w:rsid w:val="00CF4A08"/>
    <w:rsid w:val="00D059CC"/>
    <w:rsid w:val="00D123D5"/>
    <w:rsid w:val="00D133E9"/>
    <w:rsid w:val="00D148A8"/>
    <w:rsid w:val="00D15765"/>
    <w:rsid w:val="00D21000"/>
    <w:rsid w:val="00D23E6C"/>
    <w:rsid w:val="00D32C2B"/>
    <w:rsid w:val="00D37E7D"/>
    <w:rsid w:val="00D4028A"/>
    <w:rsid w:val="00D43525"/>
    <w:rsid w:val="00D4407C"/>
    <w:rsid w:val="00D5337D"/>
    <w:rsid w:val="00D54346"/>
    <w:rsid w:val="00D5499F"/>
    <w:rsid w:val="00D707D4"/>
    <w:rsid w:val="00D710DF"/>
    <w:rsid w:val="00D71FEB"/>
    <w:rsid w:val="00D74E8F"/>
    <w:rsid w:val="00D74FF1"/>
    <w:rsid w:val="00D82681"/>
    <w:rsid w:val="00D8313C"/>
    <w:rsid w:val="00D83242"/>
    <w:rsid w:val="00D860E2"/>
    <w:rsid w:val="00D86688"/>
    <w:rsid w:val="00D945AD"/>
    <w:rsid w:val="00D96330"/>
    <w:rsid w:val="00DA1029"/>
    <w:rsid w:val="00DA3827"/>
    <w:rsid w:val="00DA7589"/>
    <w:rsid w:val="00DB063C"/>
    <w:rsid w:val="00DB4120"/>
    <w:rsid w:val="00DB51AB"/>
    <w:rsid w:val="00DB56C7"/>
    <w:rsid w:val="00DB7E86"/>
    <w:rsid w:val="00DB7F56"/>
    <w:rsid w:val="00DD2A0A"/>
    <w:rsid w:val="00DD5D38"/>
    <w:rsid w:val="00DD7993"/>
    <w:rsid w:val="00DE47CB"/>
    <w:rsid w:val="00DE5B54"/>
    <w:rsid w:val="00DF06B8"/>
    <w:rsid w:val="00DF369A"/>
    <w:rsid w:val="00DF3873"/>
    <w:rsid w:val="00DF3923"/>
    <w:rsid w:val="00DF5A85"/>
    <w:rsid w:val="00DF6358"/>
    <w:rsid w:val="00E04287"/>
    <w:rsid w:val="00E0587E"/>
    <w:rsid w:val="00E175BF"/>
    <w:rsid w:val="00E17E30"/>
    <w:rsid w:val="00E21D79"/>
    <w:rsid w:val="00E22F70"/>
    <w:rsid w:val="00E25484"/>
    <w:rsid w:val="00E25CC3"/>
    <w:rsid w:val="00E376E5"/>
    <w:rsid w:val="00E406B5"/>
    <w:rsid w:val="00E5330F"/>
    <w:rsid w:val="00E5669C"/>
    <w:rsid w:val="00E57629"/>
    <w:rsid w:val="00E577E3"/>
    <w:rsid w:val="00E57B42"/>
    <w:rsid w:val="00E610FF"/>
    <w:rsid w:val="00E627FC"/>
    <w:rsid w:val="00E63DD7"/>
    <w:rsid w:val="00E648D8"/>
    <w:rsid w:val="00E64D34"/>
    <w:rsid w:val="00E92B2B"/>
    <w:rsid w:val="00E93EFA"/>
    <w:rsid w:val="00E95370"/>
    <w:rsid w:val="00E9642D"/>
    <w:rsid w:val="00E97A2C"/>
    <w:rsid w:val="00EA09FB"/>
    <w:rsid w:val="00EB0870"/>
    <w:rsid w:val="00EB17BA"/>
    <w:rsid w:val="00EB3F4D"/>
    <w:rsid w:val="00EB6F42"/>
    <w:rsid w:val="00EC5EA3"/>
    <w:rsid w:val="00EC6F0B"/>
    <w:rsid w:val="00ED13C7"/>
    <w:rsid w:val="00EE5A59"/>
    <w:rsid w:val="00EF4044"/>
    <w:rsid w:val="00EF54C7"/>
    <w:rsid w:val="00EF55E1"/>
    <w:rsid w:val="00F05D54"/>
    <w:rsid w:val="00F0733C"/>
    <w:rsid w:val="00F208A5"/>
    <w:rsid w:val="00F2499F"/>
    <w:rsid w:val="00F2529A"/>
    <w:rsid w:val="00F319DA"/>
    <w:rsid w:val="00F31DDB"/>
    <w:rsid w:val="00F347CA"/>
    <w:rsid w:val="00F45146"/>
    <w:rsid w:val="00F45893"/>
    <w:rsid w:val="00F51DCA"/>
    <w:rsid w:val="00F6541F"/>
    <w:rsid w:val="00F65A67"/>
    <w:rsid w:val="00F66CA7"/>
    <w:rsid w:val="00F712E6"/>
    <w:rsid w:val="00F779EA"/>
    <w:rsid w:val="00F809D4"/>
    <w:rsid w:val="00F83971"/>
    <w:rsid w:val="00F90611"/>
    <w:rsid w:val="00F93188"/>
    <w:rsid w:val="00F95635"/>
    <w:rsid w:val="00FA111B"/>
    <w:rsid w:val="00FA71B4"/>
    <w:rsid w:val="00FB7A8A"/>
    <w:rsid w:val="00FC475D"/>
    <w:rsid w:val="00FC5524"/>
    <w:rsid w:val="00FD5999"/>
    <w:rsid w:val="00FD733B"/>
    <w:rsid w:val="00FF21BC"/>
    <w:rsid w:val="00FF2E88"/>
    <w:rsid w:val="00FF6050"/>
    <w:rsid w:val="00FF610C"/>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84FE17"/>
  <w15:docId w15:val="{E75DC34A-45D7-4EA6-8F04-D05366CC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58"/>
    <w:rPr>
      <w:rFonts w:ascii="Calibri" w:eastAsia="Calibri" w:hAnsi="Calibri" w:cs="Times New Roman"/>
      <w:lang w:val="en-US"/>
    </w:rPr>
  </w:style>
  <w:style w:type="paragraph" w:styleId="Heading1">
    <w:name w:val="heading 1"/>
    <w:basedOn w:val="Normal"/>
    <w:next w:val="Normal"/>
    <w:link w:val="Heading1Char"/>
    <w:uiPriority w:val="9"/>
    <w:qFormat/>
    <w:rsid w:val="000820AB"/>
    <w:pPr>
      <w:keepNext/>
      <w:keepLines/>
      <w:spacing w:before="240" w:after="0" w:line="240" w:lineRule="auto"/>
      <w:outlineLvl w:val="0"/>
    </w:pPr>
    <w:rPr>
      <w:rFonts w:asciiTheme="minorHAnsi" w:eastAsiaTheme="majorEastAsia" w:hAnsiTheme="minorHAnsi" w:cstheme="majorBidi"/>
      <w:bCs/>
      <w:color w:val="000000" w:themeColor="text1"/>
      <w:sz w:val="40"/>
      <w:szCs w:val="32"/>
    </w:rPr>
  </w:style>
  <w:style w:type="paragraph" w:styleId="Heading2">
    <w:name w:val="heading 2"/>
    <w:basedOn w:val="Normal"/>
    <w:next w:val="Normal"/>
    <w:link w:val="Heading2Char"/>
    <w:uiPriority w:val="9"/>
    <w:unhideWhenUsed/>
    <w:qFormat/>
    <w:rsid w:val="00DE47CB"/>
    <w:pPr>
      <w:keepNext/>
      <w:keepLines/>
      <w:spacing w:before="120" w:after="120"/>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unhideWhenUsed/>
    <w:qFormat/>
    <w:rsid w:val="00DE47CB"/>
    <w:pPr>
      <w:keepNext/>
      <w:keepLines/>
      <w:spacing w:before="200" w:after="0"/>
      <w:outlineLvl w:val="2"/>
    </w:pPr>
    <w:rPr>
      <w:rFonts w:asciiTheme="minorHAnsi" w:eastAsiaTheme="majorEastAsia" w:hAnsiTheme="min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699"/>
    <w:pPr>
      <w:tabs>
        <w:tab w:val="center" w:pos="4680"/>
        <w:tab w:val="right" w:pos="9360"/>
      </w:tabs>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076699"/>
  </w:style>
  <w:style w:type="paragraph" w:styleId="Footer">
    <w:name w:val="footer"/>
    <w:basedOn w:val="Normal"/>
    <w:link w:val="FooterChar"/>
    <w:uiPriority w:val="99"/>
    <w:unhideWhenUsed/>
    <w:rsid w:val="00076699"/>
    <w:pPr>
      <w:tabs>
        <w:tab w:val="center" w:pos="4680"/>
        <w:tab w:val="right" w:pos="9360"/>
      </w:tabs>
    </w:pPr>
    <w:rPr>
      <w:lang w:val="en-CA"/>
    </w:rPr>
  </w:style>
  <w:style w:type="character" w:customStyle="1" w:styleId="FooterChar">
    <w:name w:val="Footer Char"/>
    <w:basedOn w:val="DefaultParagraphFont"/>
    <w:link w:val="Footer"/>
    <w:uiPriority w:val="99"/>
    <w:rsid w:val="00076699"/>
  </w:style>
  <w:style w:type="paragraph" w:styleId="NoSpacing">
    <w:name w:val="No Spacing"/>
    <w:uiPriority w:val="1"/>
    <w:qFormat/>
    <w:rsid w:val="00076699"/>
    <w:pPr>
      <w:spacing w:after="0" w:line="240" w:lineRule="auto"/>
    </w:pPr>
    <w:rPr>
      <w:lang w:val="en-US"/>
    </w:rPr>
  </w:style>
  <w:style w:type="character" w:styleId="Hyperlink">
    <w:name w:val="Hyperlink"/>
    <w:basedOn w:val="DefaultParagraphFont"/>
    <w:uiPriority w:val="99"/>
    <w:unhideWhenUsed/>
    <w:rsid w:val="00367D74"/>
    <w:rPr>
      <w:color w:val="1F497D" w:themeColor="text2"/>
      <w:u w:val="none"/>
    </w:rPr>
  </w:style>
  <w:style w:type="paragraph" w:customStyle="1" w:styleId="BasicParagraph">
    <w:name w:val="[Basic Paragraph]"/>
    <w:basedOn w:val="Normal"/>
    <w:autoRedefine/>
    <w:rsid w:val="00A87939"/>
    <w:pPr>
      <w:suppressAutoHyphens/>
      <w:autoSpaceDN w:val="0"/>
      <w:spacing w:after="240" w:line="240" w:lineRule="auto"/>
      <w:textAlignment w:val="baseline"/>
    </w:pPr>
    <w:rPr>
      <w:rFonts w:asciiTheme="minorHAnsi" w:eastAsia="Times New Roman" w:hAnsiTheme="minorHAnsi" w:cs="Calibri"/>
      <w:color w:val="000000"/>
      <w:kern w:val="3"/>
      <w:szCs w:val="24"/>
    </w:rPr>
  </w:style>
  <w:style w:type="character" w:styleId="CommentReference">
    <w:name w:val="annotation reference"/>
    <w:basedOn w:val="DefaultParagraphFont"/>
    <w:uiPriority w:val="99"/>
    <w:semiHidden/>
    <w:unhideWhenUsed/>
    <w:rsid w:val="006B4A3D"/>
    <w:rPr>
      <w:sz w:val="16"/>
      <w:szCs w:val="16"/>
    </w:rPr>
  </w:style>
  <w:style w:type="paragraph" w:styleId="CommentText">
    <w:name w:val="annotation text"/>
    <w:basedOn w:val="Normal"/>
    <w:link w:val="CommentTextChar"/>
    <w:uiPriority w:val="99"/>
    <w:semiHidden/>
    <w:unhideWhenUsed/>
    <w:rsid w:val="006B4A3D"/>
    <w:pPr>
      <w:spacing w:line="240" w:lineRule="auto"/>
    </w:pPr>
    <w:rPr>
      <w:sz w:val="20"/>
      <w:szCs w:val="20"/>
    </w:rPr>
  </w:style>
  <w:style w:type="character" w:customStyle="1" w:styleId="CommentTextChar">
    <w:name w:val="Comment Text Char"/>
    <w:basedOn w:val="DefaultParagraphFont"/>
    <w:link w:val="CommentText"/>
    <w:uiPriority w:val="99"/>
    <w:semiHidden/>
    <w:rsid w:val="006B4A3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B4A3D"/>
    <w:rPr>
      <w:b/>
      <w:bCs/>
    </w:rPr>
  </w:style>
  <w:style w:type="character" w:customStyle="1" w:styleId="CommentSubjectChar">
    <w:name w:val="Comment Subject Char"/>
    <w:basedOn w:val="CommentTextChar"/>
    <w:link w:val="CommentSubject"/>
    <w:uiPriority w:val="99"/>
    <w:semiHidden/>
    <w:rsid w:val="006B4A3D"/>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B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3D"/>
    <w:rPr>
      <w:rFonts w:ascii="Tahoma" w:eastAsia="Calibri" w:hAnsi="Tahoma" w:cs="Tahoma"/>
      <w:sz w:val="16"/>
      <w:szCs w:val="16"/>
      <w:lang w:val="en-US"/>
    </w:rPr>
  </w:style>
  <w:style w:type="paragraph" w:customStyle="1" w:styleId="Default">
    <w:name w:val="Default"/>
    <w:rsid w:val="002529CB"/>
    <w:pPr>
      <w:autoSpaceDE w:val="0"/>
      <w:autoSpaceDN w:val="0"/>
      <w:adjustRightInd w:val="0"/>
      <w:spacing w:after="0" w:line="240" w:lineRule="auto"/>
    </w:pPr>
    <w:rPr>
      <w:rFonts w:ascii="Calibri" w:hAnsi="Calibri" w:cs="Calibri"/>
      <w:color w:val="000000"/>
      <w:sz w:val="24"/>
      <w:szCs w:val="24"/>
      <w:lang w:val="en-US"/>
    </w:rPr>
  </w:style>
  <w:style w:type="character" w:styleId="Strong">
    <w:name w:val="Strong"/>
    <w:basedOn w:val="DefaultParagraphFont"/>
    <w:uiPriority w:val="22"/>
    <w:qFormat/>
    <w:rsid w:val="002529CB"/>
    <w:rPr>
      <w:b/>
      <w:bCs/>
    </w:rPr>
  </w:style>
  <w:style w:type="character" w:styleId="FollowedHyperlink">
    <w:name w:val="FollowedHyperlink"/>
    <w:basedOn w:val="DefaultParagraphFont"/>
    <w:uiPriority w:val="99"/>
    <w:semiHidden/>
    <w:unhideWhenUsed/>
    <w:rsid w:val="002529CB"/>
    <w:rPr>
      <w:color w:val="800080" w:themeColor="followedHyperlink"/>
      <w:u w:val="single"/>
    </w:rPr>
  </w:style>
  <w:style w:type="character" w:customStyle="1" w:styleId="Heading1Char">
    <w:name w:val="Heading 1 Char"/>
    <w:basedOn w:val="DefaultParagraphFont"/>
    <w:link w:val="Heading1"/>
    <w:uiPriority w:val="9"/>
    <w:rsid w:val="000820AB"/>
    <w:rPr>
      <w:rFonts w:eastAsiaTheme="majorEastAsia" w:cstheme="majorBidi"/>
      <w:bCs/>
      <w:color w:val="000000" w:themeColor="text1"/>
      <w:sz w:val="40"/>
      <w:szCs w:val="32"/>
      <w:lang w:val="en-US"/>
    </w:rPr>
  </w:style>
  <w:style w:type="character" w:customStyle="1" w:styleId="Heading2Char">
    <w:name w:val="Heading 2 Char"/>
    <w:basedOn w:val="DefaultParagraphFont"/>
    <w:link w:val="Heading2"/>
    <w:uiPriority w:val="9"/>
    <w:rsid w:val="00DE47CB"/>
    <w:rPr>
      <w:rFonts w:eastAsiaTheme="majorEastAsia" w:cstheme="majorBidi"/>
      <w:b/>
      <w:bCs/>
      <w:color w:val="000000" w:themeColor="text1"/>
      <w:sz w:val="26"/>
      <w:szCs w:val="26"/>
      <w:lang w:val="en-US"/>
    </w:rPr>
  </w:style>
  <w:style w:type="character" w:customStyle="1" w:styleId="Bold">
    <w:name w:val="Bold"/>
    <w:basedOn w:val="DefaultParagraphFont"/>
    <w:rsid w:val="000820AB"/>
    <w:rPr>
      <w:b/>
      <w:lang w:val="en-CA"/>
    </w:rPr>
  </w:style>
  <w:style w:type="character" w:styleId="Emphasis">
    <w:name w:val="Emphasis"/>
    <w:basedOn w:val="DefaultParagraphFont"/>
    <w:uiPriority w:val="20"/>
    <w:qFormat/>
    <w:rsid w:val="002467FA"/>
    <w:rPr>
      <w:i/>
      <w:iCs/>
    </w:rPr>
  </w:style>
  <w:style w:type="character" w:customStyle="1" w:styleId="Heading3Char">
    <w:name w:val="Heading 3 Char"/>
    <w:basedOn w:val="DefaultParagraphFont"/>
    <w:link w:val="Heading3"/>
    <w:uiPriority w:val="9"/>
    <w:rsid w:val="00DE47CB"/>
    <w:rPr>
      <w:rFonts w:eastAsiaTheme="majorEastAsia" w:cstheme="majorBidi"/>
      <w:b/>
      <w:bCs/>
      <w:color w:val="000000" w:themeColor="text1"/>
      <w:lang w:val="en-US"/>
    </w:rPr>
  </w:style>
  <w:style w:type="paragraph" w:customStyle="1" w:styleId="FooterBody">
    <w:name w:val="Footer Body"/>
    <w:basedOn w:val="Normal"/>
    <w:qFormat/>
    <w:rsid w:val="00DE47CB"/>
    <w:pPr>
      <w:autoSpaceDE w:val="0"/>
      <w:autoSpaceDN w:val="0"/>
      <w:adjustRightInd w:val="0"/>
      <w:spacing w:after="0" w:line="240" w:lineRule="auto"/>
    </w:pPr>
    <w:rPr>
      <w:rFonts w:asciiTheme="minorHAnsi" w:eastAsiaTheme="minorHAnsi" w:hAnsiTheme="minorHAnsi" w:cs="Calibri"/>
      <w:color w:val="000000"/>
      <w:sz w:val="18"/>
      <w:lang w:val="en-CA"/>
    </w:rPr>
  </w:style>
  <w:style w:type="paragraph" w:styleId="NormalWeb">
    <w:name w:val="Normal (Web)"/>
    <w:basedOn w:val="Normal"/>
    <w:uiPriority w:val="99"/>
    <w:semiHidden/>
    <w:unhideWhenUsed/>
    <w:rsid w:val="00087B6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85495"/>
    <w:pPr>
      <w:ind w:left="720"/>
      <w:contextualSpacing/>
    </w:pPr>
  </w:style>
  <w:style w:type="paragraph" w:styleId="DocumentMap">
    <w:name w:val="Document Map"/>
    <w:basedOn w:val="Normal"/>
    <w:link w:val="DocumentMapChar"/>
    <w:uiPriority w:val="99"/>
    <w:semiHidden/>
    <w:unhideWhenUsed/>
    <w:rsid w:val="00D133E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133E9"/>
    <w:rPr>
      <w:rFonts w:ascii="Lucida Grande" w:eastAsia="Calibri" w:hAnsi="Lucida Grande" w:cs="Lucida Grande"/>
      <w:sz w:val="24"/>
      <w:szCs w:val="24"/>
      <w:lang w:val="en-US"/>
    </w:rPr>
  </w:style>
  <w:style w:type="paragraph" w:styleId="TOCHeading">
    <w:name w:val="TOC Heading"/>
    <w:basedOn w:val="Heading1"/>
    <w:next w:val="Normal"/>
    <w:uiPriority w:val="39"/>
    <w:unhideWhenUsed/>
    <w:qFormat/>
    <w:rsid w:val="00B219D9"/>
    <w:pPr>
      <w:spacing w:before="480" w:line="276" w:lineRule="auto"/>
      <w:outlineLvl w:val="9"/>
    </w:pPr>
    <w:rPr>
      <w:rFonts w:asciiTheme="majorHAnsi" w:hAnsiTheme="majorHAnsi"/>
      <w:b/>
      <w:color w:val="365F91" w:themeColor="accent1" w:themeShade="BF"/>
      <w:sz w:val="28"/>
      <w:szCs w:val="28"/>
    </w:rPr>
  </w:style>
  <w:style w:type="paragraph" w:styleId="TOC1">
    <w:name w:val="toc 1"/>
    <w:basedOn w:val="Normal"/>
    <w:next w:val="Normal"/>
    <w:autoRedefine/>
    <w:uiPriority w:val="39"/>
    <w:unhideWhenUsed/>
    <w:rsid w:val="00B219D9"/>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B219D9"/>
    <w:pPr>
      <w:spacing w:after="0"/>
    </w:pPr>
    <w:rPr>
      <w:rFonts w:asciiTheme="minorHAnsi" w:hAnsiTheme="minorHAnsi"/>
    </w:rPr>
  </w:style>
  <w:style w:type="paragraph" w:styleId="TOC3">
    <w:name w:val="toc 3"/>
    <w:basedOn w:val="Normal"/>
    <w:next w:val="Normal"/>
    <w:autoRedefine/>
    <w:uiPriority w:val="39"/>
    <w:unhideWhenUsed/>
    <w:rsid w:val="00B219D9"/>
    <w:pPr>
      <w:spacing w:after="0"/>
      <w:ind w:left="220"/>
    </w:pPr>
    <w:rPr>
      <w:rFonts w:asciiTheme="minorHAnsi" w:hAnsiTheme="minorHAnsi"/>
      <w:i/>
    </w:rPr>
  </w:style>
  <w:style w:type="paragraph" w:styleId="TOC4">
    <w:name w:val="toc 4"/>
    <w:basedOn w:val="Normal"/>
    <w:next w:val="Normal"/>
    <w:autoRedefine/>
    <w:uiPriority w:val="39"/>
    <w:semiHidden/>
    <w:unhideWhenUsed/>
    <w:rsid w:val="00B219D9"/>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B219D9"/>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B219D9"/>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B219D9"/>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B219D9"/>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B219D9"/>
    <w:pPr>
      <w:pBdr>
        <w:between w:val="double" w:sz="6" w:space="0" w:color="auto"/>
      </w:pBdr>
      <w:spacing w:after="0"/>
      <w:ind w:left="1540"/>
    </w:pPr>
    <w:rPr>
      <w:rFonts w:asciiTheme="minorHAnsi" w:hAnsiTheme="minorHAnsi"/>
      <w:sz w:val="20"/>
      <w:szCs w:val="20"/>
    </w:rPr>
  </w:style>
  <w:style w:type="paragraph" w:styleId="ListBullet">
    <w:name w:val="List Bullet"/>
    <w:basedOn w:val="Normal"/>
    <w:uiPriority w:val="99"/>
    <w:unhideWhenUsed/>
    <w:rsid w:val="00B219D9"/>
    <w:pPr>
      <w:numPr>
        <w:numId w:val="6"/>
      </w:numPr>
      <w:contextualSpacing/>
    </w:pPr>
  </w:style>
  <w:style w:type="table" w:styleId="TableGrid">
    <w:name w:val="Table Grid"/>
    <w:basedOn w:val="TableNormal"/>
    <w:uiPriority w:val="59"/>
    <w:rsid w:val="006E14C8"/>
    <w:pPr>
      <w:spacing w:after="0" w:line="240" w:lineRule="auto"/>
    </w:pPr>
    <w:rPr>
      <w:rFonts w:eastAsiaTheme="minorEastAsia"/>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6E14C8"/>
    <w:pPr>
      <w:spacing w:after="0" w:line="240" w:lineRule="auto"/>
    </w:pPr>
    <w:rPr>
      <w:rFonts w:eastAsiaTheme="minorEastAsia"/>
      <w:lang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259">
      <w:bodyDiv w:val="1"/>
      <w:marLeft w:val="0"/>
      <w:marRight w:val="0"/>
      <w:marTop w:val="0"/>
      <w:marBottom w:val="0"/>
      <w:divBdr>
        <w:top w:val="none" w:sz="0" w:space="0" w:color="auto"/>
        <w:left w:val="none" w:sz="0" w:space="0" w:color="auto"/>
        <w:bottom w:val="none" w:sz="0" w:space="0" w:color="auto"/>
        <w:right w:val="none" w:sz="0" w:space="0" w:color="auto"/>
      </w:divBdr>
    </w:div>
    <w:div w:id="98720320">
      <w:bodyDiv w:val="1"/>
      <w:marLeft w:val="0"/>
      <w:marRight w:val="0"/>
      <w:marTop w:val="0"/>
      <w:marBottom w:val="0"/>
      <w:divBdr>
        <w:top w:val="none" w:sz="0" w:space="0" w:color="auto"/>
        <w:left w:val="none" w:sz="0" w:space="0" w:color="auto"/>
        <w:bottom w:val="none" w:sz="0" w:space="0" w:color="auto"/>
        <w:right w:val="none" w:sz="0" w:space="0" w:color="auto"/>
      </w:divBdr>
    </w:div>
    <w:div w:id="119886495">
      <w:bodyDiv w:val="1"/>
      <w:marLeft w:val="0"/>
      <w:marRight w:val="0"/>
      <w:marTop w:val="0"/>
      <w:marBottom w:val="0"/>
      <w:divBdr>
        <w:top w:val="none" w:sz="0" w:space="0" w:color="auto"/>
        <w:left w:val="none" w:sz="0" w:space="0" w:color="auto"/>
        <w:bottom w:val="none" w:sz="0" w:space="0" w:color="auto"/>
        <w:right w:val="none" w:sz="0" w:space="0" w:color="auto"/>
      </w:divBdr>
    </w:div>
    <w:div w:id="143816832">
      <w:bodyDiv w:val="1"/>
      <w:marLeft w:val="0"/>
      <w:marRight w:val="0"/>
      <w:marTop w:val="0"/>
      <w:marBottom w:val="0"/>
      <w:divBdr>
        <w:top w:val="none" w:sz="0" w:space="0" w:color="auto"/>
        <w:left w:val="none" w:sz="0" w:space="0" w:color="auto"/>
        <w:bottom w:val="none" w:sz="0" w:space="0" w:color="auto"/>
        <w:right w:val="none" w:sz="0" w:space="0" w:color="auto"/>
      </w:divBdr>
    </w:div>
    <w:div w:id="161288070">
      <w:bodyDiv w:val="1"/>
      <w:marLeft w:val="0"/>
      <w:marRight w:val="0"/>
      <w:marTop w:val="0"/>
      <w:marBottom w:val="0"/>
      <w:divBdr>
        <w:top w:val="none" w:sz="0" w:space="0" w:color="auto"/>
        <w:left w:val="none" w:sz="0" w:space="0" w:color="auto"/>
        <w:bottom w:val="none" w:sz="0" w:space="0" w:color="auto"/>
        <w:right w:val="none" w:sz="0" w:space="0" w:color="auto"/>
      </w:divBdr>
    </w:div>
    <w:div w:id="346950310">
      <w:bodyDiv w:val="1"/>
      <w:marLeft w:val="0"/>
      <w:marRight w:val="0"/>
      <w:marTop w:val="0"/>
      <w:marBottom w:val="0"/>
      <w:divBdr>
        <w:top w:val="none" w:sz="0" w:space="0" w:color="auto"/>
        <w:left w:val="none" w:sz="0" w:space="0" w:color="auto"/>
        <w:bottom w:val="none" w:sz="0" w:space="0" w:color="auto"/>
        <w:right w:val="none" w:sz="0" w:space="0" w:color="auto"/>
      </w:divBdr>
    </w:div>
    <w:div w:id="475805894">
      <w:bodyDiv w:val="1"/>
      <w:marLeft w:val="0"/>
      <w:marRight w:val="0"/>
      <w:marTop w:val="0"/>
      <w:marBottom w:val="0"/>
      <w:divBdr>
        <w:top w:val="none" w:sz="0" w:space="0" w:color="auto"/>
        <w:left w:val="none" w:sz="0" w:space="0" w:color="auto"/>
        <w:bottom w:val="none" w:sz="0" w:space="0" w:color="auto"/>
        <w:right w:val="none" w:sz="0" w:space="0" w:color="auto"/>
      </w:divBdr>
    </w:div>
    <w:div w:id="532158523">
      <w:bodyDiv w:val="1"/>
      <w:marLeft w:val="0"/>
      <w:marRight w:val="0"/>
      <w:marTop w:val="0"/>
      <w:marBottom w:val="0"/>
      <w:divBdr>
        <w:top w:val="none" w:sz="0" w:space="0" w:color="auto"/>
        <w:left w:val="none" w:sz="0" w:space="0" w:color="auto"/>
        <w:bottom w:val="none" w:sz="0" w:space="0" w:color="auto"/>
        <w:right w:val="none" w:sz="0" w:space="0" w:color="auto"/>
      </w:divBdr>
    </w:div>
    <w:div w:id="572206441">
      <w:bodyDiv w:val="1"/>
      <w:marLeft w:val="0"/>
      <w:marRight w:val="0"/>
      <w:marTop w:val="0"/>
      <w:marBottom w:val="0"/>
      <w:divBdr>
        <w:top w:val="none" w:sz="0" w:space="0" w:color="auto"/>
        <w:left w:val="none" w:sz="0" w:space="0" w:color="auto"/>
        <w:bottom w:val="none" w:sz="0" w:space="0" w:color="auto"/>
        <w:right w:val="none" w:sz="0" w:space="0" w:color="auto"/>
      </w:divBdr>
    </w:div>
    <w:div w:id="588806810">
      <w:bodyDiv w:val="1"/>
      <w:marLeft w:val="0"/>
      <w:marRight w:val="0"/>
      <w:marTop w:val="0"/>
      <w:marBottom w:val="0"/>
      <w:divBdr>
        <w:top w:val="none" w:sz="0" w:space="0" w:color="auto"/>
        <w:left w:val="none" w:sz="0" w:space="0" w:color="auto"/>
        <w:bottom w:val="none" w:sz="0" w:space="0" w:color="auto"/>
        <w:right w:val="none" w:sz="0" w:space="0" w:color="auto"/>
      </w:divBdr>
    </w:div>
    <w:div w:id="685987738">
      <w:bodyDiv w:val="1"/>
      <w:marLeft w:val="0"/>
      <w:marRight w:val="0"/>
      <w:marTop w:val="0"/>
      <w:marBottom w:val="0"/>
      <w:divBdr>
        <w:top w:val="none" w:sz="0" w:space="0" w:color="auto"/>
        <w:left w:val="none" w:sz="0" w:space="0" w:color="auto"/>
        <w:bottom w:val="none" w:sz="0" w:space="0" w:color="auto"/>
        <w:right w:val="none" w:sz="0" w:space="0" w:color="auto"/>
      </w:divBdr>
    </w:div>
    <w:div w:id="812406520">
      <w:bodyDiv w:val="1"/>
      <w:marLeft w:val="0"/>
      <w:marRight w:val="0"/>
      <w:marTop w:val="0"/>
      <w:marBottom w:val="0"/>
      <w:divBdr>
        <w:top w:val="none" w:sz="0" w:space="0" w:color="auto"/>
        <w:left w:val="none" w:sz="0" w:space="0" w:color="auto"/>
        <w:bottom w:val="none" w:sz="0" w:space="0" w:color="auto"/>
        <w:right w:val="none" w:sz="0" w:space="0" w:color="auto"/>
      </w:divBdr>
    </w:div>
    <w:div w:id="836530384">
      <w:bodyDiv w:val="1"/>
      <w:marLeft w:val="0"/>
      <w:marRight w:val="0"/>
      <w:marTop w:val="0"/>
      <w:marBottom w:val="0"/>
      <w:divBdr>
        <w:top w:val="none" w:sz="0" w:space="0" w:color="auto"/>
        <w:left w:val="none" w:sz="0" w:space="0" w:color="auto"/>
        <w:bottom w:val="none" w:sz="0" w:space="0" w:color="auto"/>
        <w:right w:val="none" w:sz="0" w:space="0" w:color="auto"/>
      </w:divBdr>
    </w:div>
    <w:div w:id="867372139">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6964573">
      <w:bodyDiv w:val="1"/>
      <w:marLeft w:val="0"/>
      <w:marRight w:val="0"/>
      <w:marTop w:val="0"/>
      <w:marBottom w:val="0"/>
      <w:divBdr>
        <w:top w:val="none" w:sz="0" w:space="0" w:color="auto"/>
        <w:left w:val="none" w:sz="0" w:space="0" w:color="auto"/>
        <w:bottom w:val="none" w:sz="0" w:space="0" w:color="auto"/>
        <w:right w:val="none" w:sz="0" w:space="0" w:color="auto"/>
      </w:divBdr>
    </w:div>
    <w:div w:id="1011953848">
      <w:bodyDiv w:val="1"/>
      <w:marLeft w:val="0"/>
      <w:marRight w:val="0"/>
      <w:marTop w:val="0"/>
      <w:marBottom w:val="0"/>
      <w:divBdr>
        <w:top w:val="none" w:sz="0" w:space="0" w:color="auto"/>
        <w:left w:val="none" w:sz="0" w:space="0" w:color="auto"/>
        <w:bottom w:val="none" w:sz="0" w:space="0" w:color="auto"/>
        <w:right w:val="none" w:sz="0" w:space="0" w:color="auto"/>
      </w:divBdr>
    </w:div>
    <w:div w:id="1146125367">
      <w:bodyDiv w:val="1"/>
      <w:marLeft w:val="0"/>
      <w:marRight w:val="0"/>
      <w:marTop w:val="0"/>
      <w:marBottom w:val="0"/>
      <w:divBdr>
        <w:top w:val="none" w:sz="0" w:space="0" w:color="auto"/>
        <w:left w:val="none" w:sz="0" w:space="0" w:color="auto"/>
        <w:bottom w:val="none" w:sz="0" w:space="0" w:color="auto"/>
        <w:right w:val="none" w:sz="0" w:space="0" w:color="auto"/>
      </w:divBdr>
    </w:div>
    <w:div w:id="1151602226">
      <w:bodyDiv w:val="1"/>
      <w:marLeft w:val="0"/>
      <w:marRight w:val="0"/>
      <w:marTop w:val="0"/>
      <w:marBottom w:val="0"/>
      <w:divBdr>
        <w:top w:val="none" w:sz="0" w:space="0" w:color="auto"/>
        <w:left w:val="none" w:sz="0" w:space="0" w:color="auto"/>
        <w:bottom w:val="none" w:sz="0" w:space="0" w:color="auto"/>
        <w:right w:val="none" w:sz="0" w:space="0" w:color="auto"/>
      </w:divBdr>
    </w:div>
    <w:div w:id="1241794494">
      <w:bodyDiv w:val="1"/>
      <w:marLeft w:val="0"/>
      <w:marRight w:val="0"/>
      <w:marTop w:val="0"/>
      <w:marBottom w:val="0"/>
      <w:divBdr>
        <w:top w:val="none" w:sz="0" w:space="0" w:color="auto"/>
        <w:left w:val="none" w:sz="0" w:space="0" w:color="auto"/>
        <w:bottom w:val="none" w:sz="0" w:space="0" w:color="auto"/>
        <w:right w:val="none" w:sz="0" w:space="0" w:color="auto"/>
      </w:divBdr>
    </w:div>
    <w:div w:id="1270510778">
      <w:bodyDiv w:val="1"/>
      <w:marLeft w:val="0"/>
      <w:marRight w:val="0"/>
      <w:marTop w:val="0"/>
      <w:marBottom w:val="0"/>
      <w:divBdr>
        <w:top w:val="none" w:sz="0" w:space="0" w:color="auto"/>
        <w:left w:val="none" w:sz="0" w:space="0" w:color="auto"/>
        <w:bottom w:val="none" w:sz="0" w:space="0" w:color="auto"/>
        <w:right w:val="none" w:sz="0" w:space="0" w:color="auto"/>
      </w:divBdr>
    </w:div>
    <w:div w:id="1285693011">
      <w:bodyDiv w:val="1"/>
      <w:marLeft w:val="0"/>
      <w:marRight w:val="0"/>
      <w:marTop w:val="0"/>
      <w:marBottom w:val="0"/>
      <w:divBdr>
        <w:top w:val="none" w:sz="0" w:space="0" w:color="auto"/>
        <w:left w:val="none" w:sz="0" w:space="0" w:color="auto"/>
        <w:bottom w:val="none" w:sz="0" w:space="0" w:color="auto"/>
        <w:right w:val="none" w:sz="0" w:space="0" w:color="auto"/>
      </w:divBdr>
    </w:div>
    <w:div w:id="1310015149">
      <w:bodyDiv w:val="1"/>
      <w:marLeft w:val="0"/>
      <w:marRight w:val="0"/>
      <w:marTop w:val="0"/>
      <w:marBottom w:val="0"/>
      <w:divBdr>
        <w:top w:val="none" w:sz="0" w:space="0" w:color="auto"/>
        <w:left w:val="none" w:sz="0" w:space="0" w:color="auto"/>
        <w:bottom w:val="none" w:sz="0" w:space="0" w:color="auto"/>
        <w:right w:val="none" w:sz="0" w:space="0" w:color="auto"/>
      </w:divBdr>
    </w:div>
    <w:div w:id="1310744811">
      <w:bodyDiv w:val="1"/>
      <w:marLeft w:val="0"/>
      <w:marRight w:val="0"/>
      <w:marTop w:val="0"/>
      <w:marBottom w:val="0"/>
      <w:divBdr>
        <w:top w:val="none" w:sz="0" w:space="0" w:color="auto"/>
        <w:left w:val="none" w:sz="0" w:space="0" w:color="auto"/>
        <w:bottom w:val="none" w:sz="0" w:space="0" w:color="auto"/>
        <w:right w:val="none" w:sz="0" w:space="0" w:color="auto"/>
      </w:divBdr>
    </w:div>
    <w:div w:id="1587572224">
      <w:bodyDiv w:val="1"/>
      <w:marLeft w:val="0"/>
      <w:marRight w:val="0"/>
      <w:marTop w:val="0"/>
      <w:marBottom w:val="0"/>
      <w:divBdr>
        <w:top w:val="none" w:sz="0" w:space="0" w:color="auto"/>
        <w:left w:val="none" w:sz="0" w:space="0" w:color="auto"/>
        <w:bottom w:val="none" w:sz="0" w:space="0" w:color="auto"/>
        <w:right w:val="none" w:sz="0" w:space="0" w:color="auto"/>
      </w:divBdr>
    </w:div>
    <w:div w:id="1605192770">
      <w:bodyDiv w:val="1"/>
      <w:marLeft w:val="0"/>
      <w:marRight w:val="0"/>
      <w:marTop w:val="0"/>
      <w:marBottom w:val="0"/>
      <w:divBdr>
        <w:top w:val="none" w:sz="0" w:space="0" w:color="auto"/>
        <w:left w:val="none" w:sz="0" w:space="0" w:color="auto"/>
        <w:bottom w:val="none" w:sz="0" w:space="0" w:color="auto"/>
        <w:right w:val="none" w:sz="0" w:space="0" w:color="auto"/>
      </w:divBdr>
    </w:div>
    <w:div w:id="1707943915">
      <w:bodyDiv w:val="1"/>
      <w:marLeft w:val="0"/>
      <w:marRight w:val="0"/>
      <w:marTop w:val="0"/>
      <w:marBottom w:val="0"/>
      <w:divBdr>
        <w:top w:val="none" w:sz="0" w:space="0" w:color="auto"/>
        <w:left w:val="none" w:sz="0" w:space="0" w:color="auto"/>
        <w:bottom w:val="none" w:sz="0" w:space="0" w:color="auto"/>
        <w:right w:val="none" w:sz="0" w:space="0" w:color="auto"/>
      </w:divBdr>
    </w:div>
    <w:div w:id="1846552118">
      <w:bodyDiv w:val="1"/>
      <w:marLeft w:val="0"/>
      <w:marRight w:val="0"/>
      <w:marTop w:val="0"/>
      <w:marBottom w:val="0"/>
      <w:divBdr>
        <w:top w:val="none" w:sz="0" w:space="0" w:color="auto"/>
        <w:left w:val="none" w:sz="0" w:space="0" w:color="auto"/>
        <w:bottom w:val="none" w:sz="0" w:space="0" w:color="auto"/>
        <w:right w:val="none" w:sz="0" w:space="0" w:color="auto"/>
      </w:divBdr>
    </w:div>
    <w:div w:id="1879732641">
      <w:bodyDiv w:val="1"/>
      <w:marLeft w:val="0"/>
      <w:marRight w:val="0"/>
      <w:marTop w:val="0"/>
      <w:marBottom w:val="0"/>
      <w:divBdr>
        <w:top w:val="none" w:sz="0" w:space="0" w:color="auto"/>
        <w:left w:val="none" w:sz="0" w:space="0" w:color="auto"/>
        <w:bottom w:val="none" w:sz="0" w:space="0" w:color="auto"/>
        <w:right w:val="none" w:sz="0" w:space="0" w:color="auto"/>
      </w:divBdr>
    </w:div>
    <w:div w:id="1943683925">
      <w:bodyDiv w:val="1"/>
      <w:marLeft w:val="0"/>
      <w:marRight w:val="0"/>
      <w:marTop w:val="0"/>
      <w:marBottom w:val="0"/>
      <w:divBdr>
        <w:top w:val="none" w:sz="0" w:space="0" w:color="auto"/>
        <w:left w:val="none" w:sz="0" w:space="0" w:color="auto"/>
        <w:bottom w:val="none" w:sz="0" w:space="0" w:color="auto"/>
        <w:right w:val="none" w:sz="0" w:space="0" w:color="auto"/>
      </w:divBdr>
    </w:div>
    <w:div w:id="1994870493">
      <w:bodyDiv w:val="1"/>
      <w:marLeft w:val="0"/>
      <w:marRight w:val="0"/>
      <w:marTop w:val="0"/>
      <w:marBottom w:val="0"/>
      <w:divBdr>
        <w:top w:val="none" w:sz="0" w:space="0" w:color="auto"/>
        <w:left w:val="none" w:sz="0" w:space="0" w:color="auto"/>
        <w:bottom w:val="none" w:sz="0" w:space="0" w:color="auto"/>
        <w:right w:val="none" w:sz="0" w:space="0" w:color="auto"/>
      </w:divBdr>
    </w:div>
    <w:div w:id="21174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commission.ca/308convers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ntalhealthcommission.ca/308conversations" TargetMode="External"/><Relationship Id="rId4" Type="http://schemas.openxmlformats.org/officeDocument/2006/relationships/settings" Target="settings.xml"/><Relationship Id="rId9" Type="http://schemas.openxmlformats.org/officeDocument/2006/relationships/hyperlink" Target="http://www.mentalhealthcommissionofcanada.ca/308convers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DCE98-C261-43A1-8A14-3DE4F638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tboehmer</dc:creator>
  <cp:lastModifiedBy>Meaghan Huet</cp:lastModifiedBy>
  <cp:revision>2</cp:revision>
  <cp:lastPrinted>2014-04-05T22:42:00Z</cp:lastPrinted>
  <dcterms:created xsi:type="dcterms:W3CDTF">2014-09-10T14:13:00Z</dcterms:created>
  <dcterms:modified xsi:type="dcterms:W3CDTF">2014-09-10T14:13:00Z</dcterms:modified>
</cp:coreProperties>
</file>