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4ED36" w14:textId="77777777" w:rsidR="001C6586" w:rsidRDefault="001C6586" w:rsidP="001C6586">
      <w:pPr>
        <w:spacing w:after="0"/>
      </w:pPr>
      <w:r>
        <w:t>Name</w:t>
      </w:r>
    </w:p>
    <w:p w14:paraId="07ED0CDC" w14:textId="77777777" w:rsidR="001C6586" w:rsidRDefault="001C6586" w:rsidP="001C6586">
      <w:pPr>
        <w:spacing w:after="0"/>
      </w:pPr>
      <w:r>
        <w:t>Address</w:t>
      </w:r>
    </w:p>
    <w:p w14:paraId="2C12F80A" w14:textId="77777777" w:rsidR="001C6586" w:rsidRDefault="001C6586" w:rsidP="001C6586">
      <w:pPr>
        <w:spacing w:after="0"/>
      </w:pPr>
      <w:r>
        <w:t>City, Province, Postal Code</w:t>
      </w:r>
      <w:bookmarkStart w:id="0" w:name="_GoBack"/>
      <w:bookmarkEnd w:id="0"/>
    </w:p>
    <w:p w14:paraId="1C9C408C" w14:textId="77777777" w:rsidR="001C6586" w:rsidRDefault="001C6586" w:rsidP="00A5750D"/>
    <w:p w14:paraId="639256AC" w14:textId="77777777" w:rsidR="00A5750D" w:rsidRPr="008170C6" w:rsidRDefault="00A5750D" w:rsidP="00A5750D">
      <w:r w:rsidRPr="008170C6">
        <w:t>Dear (name)</w:t>
      </w:r>
    </w:p>
    <w:p w14:paraId="0013F8B4" w14:textId="4B182494" w:rsidR="00A5750D" w:rsidRPr="008170C6" w:rsidRDefault="00A5750D" w:rsidP="00A5750D">
      <w:pPr>
        <w:contextualSpacing/>
      </w:pPr>
      <w:r w:rsidRPr="008170C6">
        <w:t xml:space="preserve">On behalf of </w:t>
      </w:r>
      <w:r w:rsidR="001A6724">
        <w:t>(organization)</w:t>
      </w:r>
      <w:r w:rsidRPr="008170C6">
        <w:t xml:space="preserve"> and the Mental Health Commission of Canada, we wish to thank you for your participation on (date) in our community conversation about suicide prevention, intervention and </w:t>
      </w:r>
      <w:proofErr w:type="spellStart"/>
      <w:r w:rsidRPr="008170C6">
        <w:t>postvention</w:t>
      </w:r>
      <w:proofErr w:type="spellEnd"/>
      <w:r w:rsidRPr="008170C6">
        <w:t xml:space="preserve">. </w:t>
      </w:r>
    </w:p>
    <w:p w14:paraId="035E90A5" w14:textId="77777777" w:rsidR="000C0C8D" w:rsidRPr="008170C6" w:rsidRDefault="000C0C8D" w:rsidP="00A5750D">
      <w:pPr>
        <w:spacing w:after="0"/>
        <w:contextualSpacing/>
      </w:pPr>
    </w:p>
    <w:p w14:paraId="1938BA4E" w14:textId="77777777" w:rsidR="00A5750D" w:rsidRPr="008170C6" w:rsidRDefault="00A5750D" w:rsidP="00A5750D">
      <w:pPr>
        <w:spacing w:after="0"/>
        <w:contextualSpacing/>
      </w:pPr>
      <w:r w:rsidRPr="008170C6">
        <w:t xml:space="preserve">Our community meeting was part of the </w:t>
      </w:r>
      <w:r w:rsidRPr="008170C6">
        <w:rPr>
          <w:b/>
        </w:rPr>
        <w:t>308 Conversations</w:t>
      </w:r>
      <w:r w:rsidRPr="008170C6">
        <w:t xml:space="preserve"> initiative launched by the Mental Health Commission of Canada, and was designed to gather valuable insight and ideas surrounding suicide prevention across Canada. Your contribution to this discussion was appreciated and noted. </w:t>
      </w:r>
    </w:p>
    <w:p w14:paraId="3D3708EF" w14:textId="77777777" w:rsidR="000C0C8D" w:rsidRPr="008170C6" w:rsidRDefault="000C0C8D" w:rsidP="00A5750D">
      <w:pPr>
        <w:spacing w:after="0"/>
        <w:rPr>
          <w:rFonts w:eastAsiaTheme="minorHAnsi"/>
        </w:rPr>
      </w:pPr>
    </w:p>
    <w:p w14:paraId="0798C041" w14:textId="136121BE" w:rsidR="00A5750D" w:rsidRPr="008170C6" w:rsidRDefault="001A6724" w:rsidP="00A5750D">
      <w:pPr>
        <w:spacing w:after="0"/>
        <w:rPr>
          <w:rFonts w:eastAsiaTheme="minorHAnsi"/>
        </w:rPr>
      </w:pPr>
      <w:r>
        <w:rPr>
          <w:rFonts w:eastAsiaTheme="minorHAnsi"/>
        </w:rPr>
        <w:t xml:space="preserve">The results from </w:t>
      </w:r>
      <w:r w:rsidR="00A5750D" w:rsidRPr="008170C6">
        <w:rPr>
          <w:rFonts w:eastAsiaTheme="minorHAnsi"/>
        </w:rPr>
        <w:t xml:space="preserve">our community meeting will be gathered with information from all of the 308 Conversations to produce a working community model with tools and solutions that can be shared as a resource for communities across Canada. </w:t>
      </w:r>
      <w:r w:rsidR="00A5750D" w:rsidRPr="008170C6">
        <w:t>Any additional feedback to our discussion can be directed to the Mental Health Commission of Canada (</w:t>
      </w:r>
      <w:hyperlink r:id="rId8" w:history="1">
        <w:r w:rsidR="00A5750D" w:rsidRPr="008170C6">
          <w:rPr>
            <w:rStyle w:val="Hyperlink"/>
          </w:rPr>
          <w:t>308conversations@mentalhealthcommission.ca</w:t>
        </w:r>
      </w:hyperlink>
      <w:r w:rsidR="00A5750D" w:rsidRPr="008170C6">
        <w:t xml:space="preserve">) or you can follow </w:t>
      </w:r>
      <w:r w:rsidR="007B43D4">
        <w:t xml:space="preserve">@ MHCC_308 / </w:t>
      </w:r>
      <w:r w:rsidR="00A5750D" w:rsidRPr="008170C6">
        <w:t xml:space="preserve">#308conversations to stay informed on the progress of </w:t>
      </w:r>
      <w:r w:rsidR="00A5750D" w:rsidRPr="008170C6">
        <w:rPr>
          <w:b/>
        </w:rPr>
        <w:t>308 Conversations</w:t>
      </w:r>
      <w:r w:rsidR="00A5750D" w:rsidRPr="008170C6">
        <w:t xml:space="preserve">. </w:t>
      </w:r>
    </w:p>
    <w:p w14:paraId="0A1437C3" w14:textId="77777777" w:rsidR="00A5750D" w:rsidRPr="008170C6" w:rsidRDefault="00A5750D" w:rsidP="00A5750D">
      <w:pPr>
        <w:spacing w:after="0"/>
      </w:pPr>
    </w:p>
    <w:p w14:paraId="44ABE584" w14:textId="77777777" w:rsidR="00A5750D" w:rsidRPr="008170C6" w:rsidRDefault="00A5750D" w:rsidP="00A5750D">
      <w:pPr>
        <w:spacing w:after="0"/>
      </w:pPr>
      <w:r w:rsidRPr="008170C6">
        <w:t xml:space="preserve">Once again, we wish to thank you for your participation on this new initiative for suicide prevention. </w:t>
      </w:r>
    </w:p>
    <w:p w14:paraId="1190E334" w14:textId="77777777" w:rsidR="00A5750D" w:rsidRPr="008170C6" w:rsidRDefault="00A5750D" w:rsidP="00A5750D">
      <w:pPr>
        <w:spacing w:after="0"/>
      </w:pPr>
    </w:p>
    <w:p w14:paraId="7E690B18" w14:textId="77777777" w:rsidR="00A5750D" w:rsidRPr="008170C6" w:rsidRDefault="00A5750D" w:rsidP="00A5750D">
      <w:pPr>
        <w:spacing w:after="0"/>
      </w:pPr>
      <w:r w:rsidRPr="008170C6">
        <w:t>Sincerely,</w:t>
      </w:r>
    </w:p>
    <w:p w14:paraId="1EDB8351" w14:textId="334FA3DC" w:rsidR="00A5750D" w:rsidRPr="008170C6" w:rsidRDefault="001A6724" w:rsidP="00A5750D">
      <w:pPr>
        <w:spacing w:after="0"/>
        <w:rPr>
          <w:b/>
        </w:rPr>
      </w:pPr>
      <w:proofErr w:type="gramStart"/>
      <w:r>
        <w:rPr>
          <w:b/>
        </w:rPr>
        <w:t>(</w:t>
      </w:r>
      <w:r w:rsidR="00A5750D" w:rsidRPr="008170C6">
        <w:rPr>
          <w:b/>
        </w:rPr>
        <w:t xml:space="preserve"> name</w:t>
      </w:r>
      <w:proofErr w:type="gramEnd"/>
      <w:r w:rsidR="00A5750D" w:rsidRPr="008170C6">
        <w:rPr>
          <w:b/>
        </w:rPr>
        <w:t xml:space="preserve"> )</w:t>
      </w:r>
    </w:p>
    <w:p w14:paraId="09172F92" w14:textId="4F271A70" w:rsidR="00597F57" w:rsidRPr="008170C6" w:rsidRDefault="007F46B3" w:rsidP="009A5CC7">
      <w:pPr>
        <w:pStyle w:val="Heading1"/>
        <w:rPr>
          <w:b/>
          <w:color w:val="73B632"/>
          <w:sz w:val="22"/>
          <w:szCs w:val="22"/>
          <w:lang w:val="fr-CA"/>
        </w:rPr>
      </w:pPr>
      <w:r w:rsidRPr="008170C6">
        <w:rPr>
          <w:color w:val="73B632"/>
          <w:sz w:val="22"/>
          <w:szCs w:val="22"/>
          <w:lang w:val="fr-CA"/>
        </w:rPr>
        <w:tab/>
      </w:r>
    </w:p>
    <w:p w14:paraId="5F010515" w14:textId="11465591" w:rsidR="00DF6358" w:rsidRPr="008431BF" w:rsidRDefault="00DF6358" w:rsidP="008431BF">
      <w:pPr>
        <w:spacing w:after="240" w:line="240" w:lineRule="auto"/>
        <w:rPr>
          <w:rFonts w:asciiTheme="minorHAnsi" w:eastAsiaTheme="minorHAnsi" w:hAnsiTheme="minorHAnsi" w:cs="Calibri"/>
          <w:color w:val="0000FF"/>
          <w:sz w:val="18"/>
          <w:szCs w:val="18"/>
          <w:lang w:val="en-CA"/>
        </w:rPr>
      </w:pPr>
    </w:p>
    <w:sectPr w:rsidR="00DF6358" w:rsidRPr="008431BF" w:rsidSect="00917B42">
      <w:headerReference w:type="default" r:id="rId9"/>
      <w:headerReference w:type="first" r:id="rId10"/>
      <w:pgSz w:w="12480" w:h="1616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D133E9" w:rsidRDefault="00D133E9" w:rsidP="00076699">
      <w:pPr>
        <w:spacing w:after="0" w:line="240" w:lineRule="auto"/>
      </w:pPr>
      <w:r>
        <w:separator/>
      </w:r>
    </w:p>
  </w:endnote>
  <w:endnote w:type="continuationSeparator" w:id="0">
    <w:p w14:paraId="023FBE2B" w14:textId="77777777" w:rsidR="00D133E9" w:rsidRDefault="00D133E9"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D133E9" w:rsidRDefault="00D133E9" w:rsidP="00076699">
      <w:pPr>
        <w:spacing w:after="0" w:line="240" w:lineRule="auto"/>
      </w:pPr>
      <w:r>
        <w:separator/>
      </w:r>
    </w:p>
  </w:footnote>
  <w:footnote w:type="continuationSeparator" w:id="0">
    <w:p w14:paraId="0E4B7E11" w14:textId="77777777" w:rsidR="00D133E9" w:rsidRDefault="00D133E9"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E7E132E">
          <wp:simplePos x="0" y="0"/>
          <wp:positionH relativeFrom="column">
            <wp:posOffset>-908050</wp:posOffset>
          </wp:positionH>
          <wp:positionV relativeFrom="paragraph">
            <wp:posOffset>-452120</wp:posOffset>
          </wp:positionV>
          <wp:extent cx="7962900" cy="10304930"/>
          <wp:effectExtent l="0" t="0" r="0" b="762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962900" cy="10304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C0C8D"/>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913FD"/>
    <w:rsid w:val="00197216"/>
    <w:rsid w:val="001A08E0"/>
    <w:rsid w:val="001A252E"/>
    <w:rsid w:val="001A6724"/>
    <w:rsid w:val="001B3ED8"/>
    <w:rsid w:val="001C6586"/>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477C0"/>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2897"/>
    <w:rsid w:val="005060FB"/>
    <w:rsid w:val="0051390D"/>
    <w:rsid w:val="00514417"/>
    <w:rsid w:val="005152F2"/>
    <w:rsid w:val="00524EF8"/>
    <w:rsid w:val="00546437"/>
    <w:rsid w:val="00551DB0"/>
    <w:rsid w:val="00552886"/>
    <w:rsid w:val="00556CB2"/>
    <w:rsid w:val="005620AE"/>
    <w:rsid w:val="0057443A"/>
    <w:rsid w:val="00574620"/>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3F6D"/>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6FE6"/>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43D4"/>
    <w:rsid w:val="007B5851"/>
    <w:rsid w:val="007D12B8"/>
    <w:rsid w:val="007D55F6"/>
    <w:rsid w:val="007D6B93"/>
    <w:rsid w:val="007E1250"/>
    <w:rsid w:val="007E34D4"/>
    <w:rsid w:val="007E38E9"/>
    <w:rsid w:val="007F01C5"/>
    <w:rsid w:val="007F07A6"/>
    <w:rsid w:val="007F07FC"/>
    <w:rsid w:val="007F0DC9"/>
    <w:rsid w:val="007F46B3"/>
    <w:rsid w:val="007F6C77"/>
    <w:rsid w:val="008170C6"/>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141E"/>
    <w:rsid w:val="00904C75"/>
    <w:rsid w:val="00917B42"/>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5750D"/>
    <w:rsid w:val="00A6171D"/>
    <w:rsid w:val="00A64A36"/>
    <w:rsid w:val="00A72906"/>
    <w:rsid w:val="00A729E0"/>
    <w:rsid w:val="00A72AFB"/>
    <w:rsid w:val="00A80CA1"/>
    <w:rsid w:val="00A87939"/>
    <w:rsid w:val="00AA1827"/>
    <w:rsid w:val="00AA1FF3"/>
    <w:rsid w:val="00AC1646"/>
    <w:rsid w:val="00AC23F7"/>
    <w:rsid w:val="00AE02FF"/>
    <w:rsid w:val="00B01F1C"/>
    <w:rsid w:val="00B03A08"/>
    <w:rsid w:val="00B05E70"/>
    <w:rsid w:val="00B06C57"/>
    <w:rsid w:val="00B14EB3"/>
    <w:rsid w:val="00B219D9"/>
    <w:rsid w:val="00B237F3"/>
    <w:rsid w:val="00B32A92"/>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44A1"/>
    <w:rsid w:val="00C25989"/>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4FE17"/>
  <w15:docId w15:val="{FE05F850-F39D-4F37-93D8-7E501B4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8conversations@mentalhealthcommiss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FE4C6-D8CD-4ACC-B6A5-E5362BFA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tboehmer</dc:creator>
  <cp:lastModifiedBy>Meaghan Huet</cp:lastModifiedBy>
  <cp:revision>2</cp:revision>
  <cp:lastPrinted>2014-04-24T23:53:00Z</cp:lastPrinted>
  <dcterms:created xsi:type="dcterms:W3CDTF">2014-09-10T14:58:00Z</dcterms:created>
  <dcterms:modified xsi:type="dcterms:W3CDTF">2014-09-10T14:58:00Z</dcterms:modified>
</cp:coreProperties>
</file>